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66436"/>
        <w15:color w:val="DBDBDB"/>
        <w:docPartObj>
          <w:docPartGallery w:val="Table of Contents"/>
          <w:docPartUnique/>
        </w:docPartObj>
      </w:sdtPr>
      <w:sdtEndPr>
        <w:rPr>
          <w:rFonts w:asciiTheme="minorHAnsi" w:hAnsiTheme="minorHAnsi" w:eastAsiaTheme="minorEastAsia" w:cstheme="minorBidi"/>
          <w:sz w:val="20"/>
          <w:szCs w:val="20"/>
        </w:rPr>
      </w:sdtEndPr>
      <w:sdtContent>
        <w:p>
          <w:pPr>
            <w:spacing w:before="0" w:beforeLines="0" w:after="0" w:afterLines="0" w:line="360" w:lineRule="auto"/>
            <w:ind w:left="0" w:leftChars="0" w:right="0" w:rightChars="0" w:firstLine="0" w:firstLineChars="0"/>
            <w:jc w:val="center"/>
          </w:pPr>
          <w:r>
            <w:rPr>
              <w:rFonts w:ascii="宋体" w:hAnsi="宋体" w:eastAsia="宋体"/>
              <w:sz w:val="21"/>
            </w:rPr>
            <w:t>目录</w:t>
          </w:r>
        </w:p>
        <w:p>
          <w:pPr>
            <w:pStyle w:val="6"/>
            <w:tabs>
              <w:tab w:val="right" w:leader="dot" w:pos="8306"/>
            </w:tabs>
            <w:spacing w:line="360" w:lineRule="auto"/>
          </w:pPr>
          <w:r>
            <w:fldChar w:fldCharType="begin"/>
          </w:r>
          <w:r>
            <w:instrText xml:space="preserve">TOC \o "1-3" \h \u </w:instrText>
          </w:r>
          <w:r>
            <w:fldChar w:fldCharType="separate"/>
          </w:r>
          <w:r>
            <w:fldChar w:fldCharType="begin"/>
          </w:r>
          <w:r>
            <w:instrText xml:space="preserve"> HYPERLINK \l _Toc12618 </w:instrText>
          </w:r>
          <w:r>
            <w:fldChar w:fldCharType="separate"/>
          </w:r>
          <w:r>
            <w:rPr>
              <w:rFonts w:hint="eastAsia"/>
              <w:lang w:val="en-US" w:eastAsia="zh-CN"/>
            </w:rPr>
            <w:t>一． 背景介绍</w:t>
          </w:r>
          <w:r>
            <w:tab/>
          </w:r>
          <w:r>
            <w:fldChar w:fldCharType="begin"/>
          </w:r>
          <w:r>
            <w:instrText xml:space="preserve"> PAGEREF _Toc12618 </w:instrText>
          </w:r>
          <w:r>
            <w:fldChar w:fldCharType="separate"/>
          </w:r>
          <w:r>
            <w:t>3</w:t>
          </w:r>
          <w:r>
            <w:fldChar w:fldCharType="end"/>
          </w:r>
          <w:r>
            <w:fldChar w:fldCharType="end"/>
          </w:r>
        </w:p>
        <w:p>
          <w:pPr>
            <w:pStyle w:val="7"/>
            <w:tabs>
              <w:tab w:val="right" w:leader="dot" w:pos="8306"/>
            </w:tabs>
            <w:spacing w:line="360" w:lineRule="auto"/>
          </w:pPr>
          <w:r>
            <w:fldChar w:fldCharType="begin"/>
          </w:r>
          <w:r>
            <w:instrText xml:space="preserve"> HYPERLINK \l _Toc10922 </w:instrText>
          </w:r>
          <w:r>
            <w:fldChar w:fldCharType="separate"/>
          </w:r>
          <w:r>
            <w:rPr>
              <w:rFonts w:hint="eastAsia"/>
              <w:lang w:val="en-US" w:eastAsia="zh-CN"/>
            </w:rPr>
            <w:t>1. 行业背景</w:t>
          </w:r>
          <w:r>
            <w:tab/>
          </w:r>
          <w:r>
            <w:fldChar w:fldCharType="begin"/>
          </w:r>
          <w:r>
            <w:instrText xml:space="preserve"> PAGEREF _Toc10922 </w:instrText>
          </w:r>
          <w:r>
            <w:fldChar w:fldCharType="separate"/>
          </w:r>
          <w:r>
            <w:t>3</w:t>
          </w:r>
          <w:r>
            <w:fldChar w:fldCharType="end"/>
          </w:r>
          <w:r>
            <w:fldChar w:fldCharType="end"/>
          </w:r>
        </w:p>
        <w:p>
          <w:pPr>
            <w:pStyle w:val="7"/>
            <w:tabs>
              <w:tab w:val="right" w:leader="dot" w:pos="8306"/>
            </w:tabs>
            <w:spacing w:line="360" w:lineRule="auto"/>
          </w:pPr>
          <w:r>
            <w:fldChar w:fldCharType="begin"/>
          </w:r>
          <w:r>
            <w:instrText xml:space="preserve"> HYPERLINK \l _Toc1457 </w:instrText>
          </w:r>
          <w:r>
            <w:fldChar w:fldCharType="separate"/>
          </w:r>
          <w:r>
            <w:rPr>
              <w:rFonts w:hint="default"/>
              <w:lang w:val="en-US" w:eastAsia="zh-CN"/>
            </w:rPr>
            <w:t xml:space="preserve">2. </w:t>
          </w:r>
          <w:r>
            <w:rPr>
              <w:rFonts w:hint="eastAsia"/>
              <w:lang w:val="en-US" w:eastAsia="zh-CN"/>
            </w:rPr>
            <w:t>分析目标</w:t>
          </w:r>
          <w:r>
            <w:tab/>
          </w:r>
          <w:r>
            <w:fldChar w:fldCharType="begin"/>
          </w:r>
          <w:r>
            <w:instrText xml:space="preserve"> PAGEREF _Toc1457 </w:instrText>
          </w:r>
          <w:r>
            <w:fldChar w:fldCharType="separate"/>
          </w:r>
          <w:r>
            <w:t>3</w:t>
          </w:r>
          <w:r>
            <w:fldChar w:fldCharType="end"/>
          </w:r>
          <w:r>
            <w:fldChar w:fldCharType="end"/>
          </w:r>
        </w:p>
        <w:p>
          <w:pPr>
            <w:pStyle w:val="6"/>
            <w:tabs>
              <w:tab w:val="right" w:leader="dot" w:pos="8306"/>
            </w:tabs>
            <w:spacing w:line="360" w:lineRule="auto"/>
          </w:pPr>
          <w:r>
            <w:fldChar w:fldCharType="begin"/>
          </w:r>
          <w:r>
            <w:instrText xml:space="preserve"> HYPERLINK \l _Toc87 </w:instrText>
          </w:r>
          <w:r>
            <w:fldChar w:fldCharType="separate"/>
          </w:r>
          <w:r>
            <w:rPr>
              <w:rFonts w:hint="eastAsia"/>
              <w:lang w:val="en-US" w:eastAsia="zh-CN"/>
            </w:rPr>
            <w:t>二． 数据说明</w:t>
          </w:r>
          <w:r>
            <w:tab/>
          </w:r>
          <w:r>
            <w:fldChar w:fldCharType="begin"/>
          </w:r>
          <w:r>
            <w:instrText xml:space="preserve"> PAGEREF _Toc87 </w:instrText>
          </w:r>
          <w:r>
            <w:fldChar w:fldCharType="separate"/>
          </w:r>
          <w:r>
            <w:t>3</w:t>
          </w:r>
          <w:r>
            <w:fldChar w:fldCharType="end"/>
          </w:r>
          <w:r>
            <w:fldChar w:fldCharType="end"/>
          </w:r>
        </w:p>
        <w:p>
          <w:pPr>
            <w:pStyle w:val="7"/>
            <w:tabs>
              <w:tab w:val="right" w:leader="dot" w:pos="8306"/>
            </w:tabs>
            <w:spacing w:line="360" w:lineRule="auto"/>
          </w:pPr>
          <w:r>
            <w:fldChar w:fldCharType="begin"/>
          </w:r>
          <w:r>
            <w:instrText xml:space="preserve"> HYPERLINK \l _Toc2466 </w:instrText>
          </w:r>
          <w:r>
            <w:fldChar w:fldCharType="separate"/>
          </w:r>
          <w:r>
            <w:rPr>
              <w:rFonts w:hint="eastAsia"/>
              <w:lang w:val="en-US" w:eastAsia="zh-CN"/>
            </w:rPr>
            <w:t>1. 数据来源</w:t>
          </w:r>
          <w:r>
            <w:tab/>
          </w:r>
          <w:r>
            <w:fldChar w:fldCharType="begin"/>
          </w:r>
          <w:r>
            <w:instrText xml:space="preserve"> PAGEREF _Toc2466 </w:instrText>
          </w:r>
          <w:r>
            <w:fldChar w:fldCharType="separate"/>
          </w:r>
          <w:r>
            <w:t>3</w:t>
          </w:r>
          <w:r>
            <w:fldChar w:fldCharType="end"/>
          </w:r>
          <w:r>
            <w:fldChar w:fldCharType="end"/>
          </w:r>
        </w:p>
        <w:p>
          <w:pPr>
            <w:pStyle w:val="5"/>
            <w:tabs>
              <w:tab w:val="right" w:leader="dot" w:pos="8306"/>
            </w:tabs>
            <w:spacing w:line="360" w:lineRule="auto"/>
          </w:pPr>
          <w:r>
            <w:fldChar w:fldCharType="begin"/>
          </w:r>
          <w:r>
            <w:instrText xml:space="preserve"> HYPERLINK \l _Toc27840 </w:instrText>
          </w:r>
          <w:r>
            <w:fldChar w:fldCharType="separate"/>
          </w:r>
          <w:r>
            <w:rPr>
              <w:rFonts w:hint="eastAsia"/>
              <w:lang w:val="en-US" w:eastAsia="zh-CN"/>
            </w:rPr>
            <w:t>附件2：商品的分类</w:t>
          </w:r>
          <w:r>
            <w:tab/>
          </w:r>
          <w:r>
            <w:fldChar w:fldCharType="begin"/>
          </w:r>
          <w:r>
            <w:instrText xml:space="preserve"> PAGEREF _Toc27840 </w:instrText>
          </w:r>
          <w:r>
            <w:fldChar w:fldCharType="separate"/>
          </w:r>
          <w:r>
            <w:t>3</w:t>
          </w:r>
          <w:r>
            <w:fldChar w:fldCharType="end"/>
          </w:r>
          <w:r>
            <w:fldChar w:fldCharType="end"/>
          </w:r>
        </w:p>
        <w:p>
          <w:pPr>
            <w:pStyle w:val="5"/>
            <w:tabs>
              <w:tab w:val="right" w:leader="dot" w:pos="8306"/>
            </w:tabs>
            <w:spacing w:line="360" w:lineRule="auto"/>
          </w:pPr>
          <w:r>
            <w:fldChar w:fldCharType="begin"/>
          </w:r>
          <w:r>
            <w:instrText xml:space="preserve"> HYPERLINK \l _Toc18007 </w:instrText>
          </w:r>
          <w:r>
            <w:fldChar w:fldCharType="separate"/>
          </w:r>
          <w:r>
            <w:rPr>
              <w:rFonts w:hint="eastAsia"/>
              <w:lang w:val="en-US" w:eastAsia="zh-CN"/>
            </w:rPr>
            <w:t>附件2：315条记录</w:t>
          </w:r>
          <w:r>
            <w:tab/>
          </w:r>
          <w:r>
            <w:fldChar w:fldCharType="begin"/>
          </w:r>
          <w:r>
            <w:instrText xml:space="preserve"> PAGEREF _Toc18007 </w:instrText>
          </w:r>
          <w:r>
            <w:fldChar w:fldCharType="separate"/>
          </w:r>
          <w:r>
            <w:t>3</w:t>
          </w:r>
          <w:r>
            <w:fldChar w:fldCharType="end"/>
          </w:r>
          <w:r>
            <w:fldChar w:fldCharType="end"/>
          </w:r>
        </w:p>
        <w:p>
          <w:pPr>
            <w:pStyle w:val="7"/>
            <w:tabs>
              <w:tab w:val="right" w:leader="dot" w:pos="8306"/>
            </w:tabs>
            <w:spacing w:line="360" w:lineRule="auto"/>
          </w:pPr>
          <w:r>
            <w:fldChar w:fldCharType="begin"/>
          </w:r>
          <w:r>
            <w:instrText xml:space="preserve"> HYPERLINK \l _Toc28909 </w:instrText>
          </w:r>
          <w:r>
            <w:fldChar w:fldCharType="separate"/>
          </w:r>
          <w:r>
            <w:rPr>
              <w:rFonts w:hint="default"/>
              <w:lang w:val="en-US" w:eastAsia="zh-CN"/>
            </w:rPr>
            <w:t xml:space="preserve">2. </w:t>
          </w:r>
          <w:r>
            <w:rPr>
              <w:rFonts w:hint="eastAsia"/>
              <w:lang w:val="en-US" w:eastAsia="zh-CN"/>
            </w:rPr>
            <w:t>数据预处理</w:t>
          </w:r>
          <w:r>
            <w:tab/>
          </w:r>
          <w:r>
            <w:fldChar w:fldCharType="begin"/>
          </w:r>
          <w:r>
            <w:instrText xml:space="preserve"> PAGEREF _Toc28909 </w:instrText>
          </w:r>
          <w:r>
            <w:fldChar w:fldCharType="separate"/>
          </w:r>
          <w:r>
            <w:t>4</w:t>
          </w:r>
          <w:r>
            <w:fldChar w:fldCharType="end"/>
          </w:r>
          <w:r>
            <w:fldChar w:fldCharType="end"/>
          </w:r>
        </w:p>
        <w:p>
          <w:pPr>
            <w:pStyle w:val="7"/>
            <w:tabs>
              <w:tab w:val="right" w:leader="dot" w:pos="8306"/>
            </w:tabs>
            <w:spacing w:line="360" w:lineRule="auto"/>
          </w:pPr>
          <w:r>
            <w:fldChar w:fldCharType="begin"/>
          </w:r>
          <w:r>
            <w:instrText xml:space="preserve"> HYPERLINK \l _Toc19088 </w:instrText>
          </w:r>
          <w:r>
            <w:fldChar w:fldCharType="separate"/>
          </w:r>
          <w:r>
            <w:rPr>
              <w:rFonts w:hint="eastAsia"/>
              <w:lang w:val="en-US" w:eastAsia="zh-CN"/>
            </w:rPr>
            <w:t>3. 数据分类和分析</w:t>
          </w:r>
          <w:r>
            <w:tab/>
          </w:r>
          <w:r>
            <w:fldChar w:fldCharType="begin"/>
          </w:r>
          <w:r>
            <w:instrText xml:space="preserve"> PAGEREF _Toc19088 </w:instrText>
          </w:r>
          <w:r>
            <w:fldChar w:fldCharType="separate"/>
          </w:r>
          <w:r>
            <w:t>4</w:t>
          </w:r>
          <w:r>
            <w:fldChar w:fldCharType="end"/>
          </w:r>
          <w:r>
            <w:fldChar w:fldCharType="end"/>
          </w:r>
        </w:p>
        <w:p>
          <w:pPr>
            <w:pStyle w:val="6"/>
            <w:tabs>
              <w:tab w:val="right" w:leader="dot" w:pos="8306"/>
            </w:tabs>
            <w:spacing w:line="360" w:lineRule="auto"/>
          </w:pPr>
          <w:r>
            <w:fldChar w:fldCharType="begin"/>
          </w:r>
          <w:r>
            <w:instrText xml:space="preserve"> HYPERLINK \l _Toc29480 </w:instrText>
          </w:r>
          <w:r>
            <w:fldChar w:fldCharType="separate"/>
          </w:r>
          <w:r>
            <w:rPr>
              <w:rFonts w:hint="eastAsia"/>
              <w:lang w:val="en-US" w:eastAsia="zh-CN"/>
            </w:rPr>
            <w:t>三． 销量分析</w:t>
          </w:r>
          <w:r>
            <w:tab/>
          </w:r>
          <w:r>
            <w:fldChar w:fldCharType="begin"/>
          </w:r>
          <w:r>
            <w:instrText xml:space="preserve"> PAGEREF _Toc29480 </w:instrText>
          </w:r>
          <w:r>
            <w:fldChar w:fldCharType="separate"/>
          </w:r>
          <w:r>
            <w:t>6</w:t>
          </w:r>
          <w:r>
            <w:fldChar w:fldCharType="end"/>
          </w:r>
          <w:r>
            <w:fldChar w:fldCharType="end"/>
          </w:r>
        </w:p>
        <w:p>
          <w:pPr>
            <w:pStyle w:val="7"/>
            <w:tabs>
              <w:tab w:val="right" w:leader="dot" w:pos="8306"/>
            </w:tabs>
            <w:spacing w:line="360" w:lineRule="auto"/>
          </w:pPr>
          <w:r>
            <w:fldChar w:fldCharType="begin"/>
          </w:r>
          <w:r>
            <w:instrText xml:space="preserve"> HYPERLINK \l _Toc21449 </w:instrText>
          </w:r>
          <w:r>
            <w:fldChar w:fldCharType="separate"/>
          </w:r>
          <w:r>
            <w:rPr>
              <w:rFonts w:hint="default"/>
              <w:lang w:val="en-US" w:eastAsia="zh-CN"/>
            </w:rPr>
            <w:t xml:space="preserve">1. </w:t>
          </w:r>
          <w:r>
            <w:rPr>
              <w:rFonts w:hint="eastAsia"/>
              <w:lang w:val="en-US" w:eastAsia="zh-CN"/>
            </w:rPr>
            <w:t>2017年四季每台售货机销量前五分布</w:t>
          </w:r>
          <w:r>
            <w:tab/>
          </w:r>
          <w:r>
            <w:fldChar w:fldCharType="begin"/>
          </w:r>
          <w:r>
            <w:instrText xml:space="preserve"> PAGEREF _Toc21449 </w:instrText>
          </w:r>
          <w:r>
            <w:fldChar w:fldCharType="separate"/>
          </w:r>
          <w:r>
            <w:t>6</w:t>
          </w:r>
          <w:r>
            <w:fldChar w:fldCharType="end"/>
          </w:r>
          <w:r>
            <w:fldChar w:fldCharType="end"/>
          </w:r>
        </w:p>
        <w:p>
          <w:pPr>
            <w:pStyle w:val="7"/>
            <w:tabs>
              <w:tab w:val="right" w:leader="dot" w:pos="8306"/>
            </w:tabs>
            <w:spacing w:line="360" w:lineRule="auto"/>
          </w:pPr>
          <w:r>
            <w:fldChar w:fldCharType="begin"/>
          </w:r>
          <w:r>
            <w:instrText xml:space="preserve"> HYPERLINK \l _Toc29146 </w:instrText>
          </w:r>
          <w:r>
            <w:fldChar w:fldCharType="separate"/>
          </w:r>
          <w:r>
            <w:rPr>
              <w:rFonts w:hint="default"/>
              <w:lang w:val="en-US" w:eastAsia="zh-CN"/>
            </w:rPr>
            <w:t xml:space="preserve">2. </w:t>
          </w:r>
          <w:r>
            <w:rPr>
              <w:rFonts w:hint="eastAsia"/>
              <w:lang w:val="en-US" w:eastAsia="zh-CN"/>
            </w:rPr>
            <w:t>2017年每台售货机每月总交易额分析</w:t>
          </w:r>
          <w:r>
            <w:tab/>
          </w:r>
          <w:r>
            <w:fldChar w:fldCharType="begin"/>
          </w:r>
          <w:r>
            <w:instrText xml:space="preserve"> PAGEREF _Toc29146 </w:instrText>
          </w:r>
          <w:r>
            <w:fldChar w:fldCharType="separate"/>
          </w:r>
          <w:r>
            <w:t>10</w:t>
          </w:r>
          <w:r>
            <w:fldChar w:fldCharType="end"/>
          </w:r>
          <w:r>
            <w:fldChar w:fldCharType="end"/>
          </w:r>
        </w:p>
        <w:p>
          <w:pPr>
            <w:pStyle w:val="7"/>
            <w:tabs>
              <w:tab w:val="right" w:leader="dot" w:pos="8306"/>
            </w:tabs>
            <w:spacing w:line="360" w:lineRule="auto"/>
          </w:pPr>
          <w:r>
            <w:fldChar w:fldCharType="begin"/>
          </w:r>
          <w:r>
            <w:instrText xml:space="preserve"> HYPERLINK \l _Toc10817 </w:instrText>
          </w:r>
          <w:r>
            <w:fldChar w:fldCharType="separate"/>
          </w:r>
          <w:r>
            <w:rPr>
              <w:rFonts w:hint="default"/>
              <w:lang w:val="en-US" w:eastAsia="zh-CN"/>
            </w:rPr>
            <w:t xml:space="preserve">3. </w:t>
          </w:r>
          <w:r>
            <w:rPr>
              <w:rFonts w:hint="eastAsia"/>
              <w:lang w:val="en-US" w:eastAsia="zh-CN"/>
            </w:rPr>
            <w:t>2017年每台售货机交易额月环比增长率分析</w:t>
          </w:r>
          <w:r>
            <w:tab/>
          </w:r>
          <w:r>
            <w:fldChar w:fldCharType="begin"/>
          </w:r>
          <w:r>
            <w:instrText xml:space="preserve"> PAGEREF _Toc10817 </w:instrText>
          </w:r>
          <w:r>
            <w:fldChar w:fldCharType="separate"/>
          </w:r>
          <w:r>
            <w:t>11</w:t>
          </w:r>
          <w:r>
            <w:fldChar w:fldCharType="end"/>
          </w:r>
          <w:r>
            <w:fldChar w:fldCharType="end"/>
          </w:r>
        </w:p>
        <w:p>
          <w:pPr>
            <w:pStyle w:val="7"/>
            <w:tabs>
              <w:tab w:val="right" w:leader="dot" w:pos="8306"/>
            </w:tabs>
            <w:spacing w:line="360" w:lineRule="auto"/>
          </w:pPr>
          <w:r>
            <w:fldChar w:fldCharType="begin"/>
          </w:r>
          <w:r>
            <w:instrText xml:space="preserve"> HYPERLINK \l _Toc4589 </w:instrText>
          </w:r>
          <w:r>
            <w:fldChar w:fldCharType="separate"/>
          </w:r>
          <w:r>
            <w:rPr>
              <w:rFonts w:hint="default"/>
              <w:lang w:val="en-US" w:eastAsia="zh-CN"/>
            </w:rPr>
            <w:t xml:space="preserve">4. </w:t>
          </w:r>
          <w:r>
            <w:rPr>
              <w:rFonts w:hint="eastAsia"/>
              <w:lang w:val="en-US" w:eastAsia="zh-CN"/>
            </w:rPr>
            <w:t>2017年每台售货机四季交易额分析</w:t>
          </w:r>
          <w:r>
            <w:tab/>
          </w:r>
          <w:r>
            <w:fldChar w:fldCharType="begin"/>
          </w:r>
          <w:r>
            <w:instrText xml:space="preserve"> PAGEREF _Toc4589 </w:instrText>
          </w:r>
          <w:r>
            <w:fldChar w:fldCharType="separate"/>
          </w:r>
          <w:r>
            <w:t>12</w:t>
          </w:r>
          <w:r>
            <w:fldChar w:fldCharType="end"/>
          </w:r>
          <w:r>
            <w:fldChar w:fldCharType="end"/>
          </w:r>
        </w:p>
        <w:p>
          <w:pPr>
            <w:pStyle w:val="7"/>
            <w:tabs>
              <w:tab w:val="right" w:leader="dot" w:pos="8306"/>
            </w:tabs>
            <w:spacing w:line="360" w:lineRule="auto"/>
          </w:pPr>
          <w:r>
            <w:fldChar w:fldCharType="begin"/>
          </w:r>
          <w:r>
            <w:instrText xml:space="preserve"> HYPERLINK \l _Toc3638 </w:instrText>
          </w:r>
          <w:r>
            <w:fldChar w:fldCharType="separate"/>
          </w:r>
          <w:r>
            <w:rPr>
              <w:rFonts w:hint="default"/>
              <w:lang w:val="en-US" w:eastAsia="zh-CN"/>
            </w:rPr>
            <w:t xml:space="preserve">5. </w:t>
          </w:r>
          <w:r>
            <w:rPr>
              <w:rFonts w:hint="eastAsia"/>
              <w:lang w:val="en-US" w:eastAsia="zh-CN"/>
            </w:rPr>
            <w:t>商品销售价格与商品销售率之间关系分析</w:t>
          </w:r>
          <w:r>
            <w:tab/>
          </w:r>
          <w:r>
            <w:fldChar w:fldCharType="begin"/>
          </w:r>
          <w:r>
            <w:instrText xml:space="preserve"> PAGEREF _Toc3638 </w:instrText>
          </w:r>
          <w:r>
            <w:fldChar w:fldCharType="separate"/>
          </w:r>
          <w:r>
            <w:t>13</w:t>
          </w:r>
          <w:r>
            <w:fldChar w:fldCharType="end"/>
          </w:r>
          <w:r>
            <w:fldChar w:fldCharType="end"/>
          </w:r>
        </w:p>
        <w:p>
          <w:pPr>
            <w:pStyle w:val="7"/>
            <w:tabs>
              <w:tab w:val="right" w:leader="dot" w:pos="8306"/>
            </w:tabs>
            <w:spacing w:line="360" w:lineRule="auto"/>
          </w:pPr>
          <w:r>
            <w:fldChar w:fldCharType="begin"/>
          </w:r>
          <w:r>
            <w:instrText xml:space="preserve"> HYPERLINK \l _Toc3488 </w:instrText>
          </w:r>
          <w:r>
            <w:fldChar w:fldCharType="separate"/>
          </w:r>
          <w:r>
            <w:rPr>
              <w:rFonts w:hint="default"/>
              <w:lang w:val="en-US" w:eastAsia="zh-CN"/>
            </w:rPr>
            <w:t xml:space="preserve">6. </w:t>
          </w:r>
          <w:r>
            <w:rPr>
              <w:rFonts w:hint="eastAsia"/>
              <w:lang w:val="en-US" w:eastAsia="zh-CN"/>
            </w:rPr>
            <w:t>2017年每台售货机毛利润占总毛利润比例分析</w:t>
          </w:r>
          <w:r>
            <w:tab/>
          </w:r>
          <w:r>
            <w:fldChar w:fldCharType="begin"/>
          </w:r>
          <w:r>
            <w:instrText xml:space="preserve"> PAGEREF _Toc3488 </w:instrText>
          </w:r>
          <w:r>
            <w:fldChar w:fldCharType="separate"/>
          </w:r>
          <w:r>
            <w:t>14</w:t>
          </w:r>
          <w:r>
            <w:fldChar w:fldCharType="end"/>
          </w:r>
          <w:r>
            <w:fldChar w:fldCharType="end"/>
          </w:r>
        </w:p>
        <w:p>
          <w:pPr>
            <w:pStyle w:val="7"/>
            <w:tabs>
              <w:tab w:val="right" w:leader="dot" w:pos="8306"/>
            </w:tabs>
            <w:spacing w:line="360" w:lineRule="auto"/>
          </w:pPr>
          <w:r>
            <w:fldChar w:fldCharType="begin"/>
          </w:r>
          <w:r>
            <w:instrText xml:space="preserve"> HYPERLINK \l _Toc18432 </w:instrText>
          </w:r>
          <w:r>
            <w:fldChar w:fldCharType="separate"/>
          </w:r>
          <w:r>
            <w:rPr>
              <w:rFonts w:hint="default"/>
              <w:lang w:val="en-US" w:eastAsia="zh-CN"/>
            </w:rPr>
            <w:t xml:space="preserve">7. </w:t>
          </w:r>
          <w:r>
            <w:rPr>
              <w:rFonts w:hint="eastAsia"/>
              <w:lang w:val="en-US" w:eastAsia="zh-CN"/>
            </w:rPr>
            <w:t>2017年每台售货机二级类商品每月交易额分析</w:t>
          </w:r>
          <w:r>
            <w:tab/>
          </w:r>
          <w:r>
            <w:fldChar w:fldCharType="begin"/>
          </w:r>
          <w:r>
            <w:instrText xml:space="preserve"> PAGEREF _Toc18432 </w:instrText>
          </w:r>
          <w:r>
            <w:fldChar w:fldCharType="separate"/>
          </w:r>
          <w:r>
            <w:t>18</w:t>
          </w:r>
          <w:r>
            <w:fldChar w:fldCharType="end"/>
          </w:r>
          <w:r>
            <w:fldChar w:fldCharType="end"/>
          </w:r>
        </w:p>
        <w:p>
          <w:pPr>
            <w:pStyle w:val="7"/>
            <w:tabs>
              <w:tab w:val="right" w:leader="dot" w:pos="8306"/>
            </w:tabs>
            <w:spacing w:line="360" w:lineRule="auto"/>
          </w:pPr>
          <w:r>
            <w:fldChar w:fldCharType="begin"/>
          </w:r>
          <w:r>
            <w:instrText xml:space="preserve"> HYPERLINK \l _Toc28346 </w:instrText>
          </w:r>
          <w:r>
            <w:fldChar w:fldCharType="separate"/>
          </w:r>
          <w:r>
            <w:rPr>
              <w:rFonts w:hint="default"/>
              <w:lang w:val="en-US" w:eastAsia="zh-CN"/>
            </w:rPr>
            <w:t xml:space="preserve">8. </w:t>
          </w:r>
          <w:r>
            <w:rPr>
              <w:rFonts w:hint="eastAsia"/>
              <w:lang w:val="en-US" w:eastAsia="zh-CN"/>
            </w:rPr>
            <w:t>2017年每台售货机订单量的热力分析</w:t>
          </w:r>
          <w:r>
            <w:tab/>
          </w:r>
          <w:r>
            <w:fldChar w:fldCharType="begin"/>
          </w:r>
          <w:r>
            <w:instrText xml:space="preserve"> PAGEREF _Toc28346 </w:instrText>
          </w:r>
          <w:r>
            <w:fldChar w:fldCharType="separate"/>
          </w:r>
          <w:r>
            <w:t>23</w:t>
          </w:r>
          <w:r>
            <w:fldChar w:fldCharType="end"/>
          </w:r>
          <w:r>
            <w:fldChar w:fldCharType="end"/>
          </w:r>
        </w:p>
        <w:p>
          <w:pPr>
            <w:pStyle w:val="6"/>
            <w:tabs>
              <w:tab w:val="right" w:leader="dot" w:pos="8306"/>
            </w:tabs>
            <w:spacing w:line="360" w:lineRule="auto"/>
          </w:pPr>
          <w:r>
            <w:fldChar w:fldCharType="begin"/>
          </w:r>
          <w:r>
            <w:instrText xml:space="preserve"> HYPERLINK \l _Toc14825 </w:instrText>
          </w:r>
          <w:r>
            <w:fldChar w:fldCharType="separate"/>
          </w:r>
          <w:r>
            <w:rPr>
              <w:rFonts w:hint="eastAsia"/>
              <w:lang w:val="en-US" w:eastAsia="zh-CN"/>
            </w:rPr>
            <w:t>四． 标签与画像分析</w:t>
          </w:r>
          <w:r>
            <w:tab/>
          </w:r>
          <w:r>
            <w:fldChar w:fldCharType="begin"/>
          </w:r>
          <w:r>
            <w:instrText xml:space="preserve"> PAGEREF _Toc14825 </w:instrText>
          </w:r>
          <w:r>
            <w:fldChar w:fldCharType="separate"/>
          </w:r>
          <w:r>
            <w:t>28</w:t>
          </w:r>
          <w:r>
            <w:fldChar w:fldCharType="end"/>
          </w:r>
          <w:r>
            <w:fldChar w:fldCharType="end"/>
          </w:r>
        </w:p>
        <w:p>
          <w:pPr>
            <w:pStyle w:val="7"/>
            <w:tabs>
              <w:tab w:val="right" w:leader="dot" w:pos="8306"/>
            </w:tabs>
            <w:spacing w:line="360" w:lineRule="auto"/>
          </w:pPr>
          <w:r>
            <w:fldChar w:fldCharType="begin"/>
          </w:r>
          <w:r>
            <w:instrText xml:space="preserve"> HYPERLINK \l _Toc6004 </w:instrText>
          </w:r>
          <w:r>
            <w:fldChar w:fldCharType="separate"/>
          </w:r>
          <w:r>
            <w:rPr>
              <w:rFonts w:hint="eastAsia"/>
              <w:lang w:val="en-US" w:eastAsia="zh-CN"/>
            </w:rPr>
            <w:t>1. 每台售货机画像分析</w:t>
          </w:r>
          <w:r>
            <w:tab/>
          </w:r>
          <w:r>
            <w:fldChar w:fldCharType="begin"/>
          </w:r>
          <w:r>
            <w:instrText xml:space="preserve"> PAGEREF _Toc6004 </w:instrText>
          </w:r>
          <w:r>
            <w:fldChar w:fldCharType="separate"/>
          </w:r>
          <w:r>
            <w:t>28</w:t>
          </w:r>
          <w:r>
            <w:fldChar w:fldCharType="end"/>
          </w:r>
          <w:r>
            <w:fldChar w:fldCharType="end"/>
          </w:r>
        </w:p>
        <w:p>
          <w:pPr>
            <w:pStyle w:val="7"/>
            <w:tabs>
              <w:tab w:val="right" w:leader="dot" w:pos="8306"/>
            </w:tabs>
            <w:spacing w:line="360" w:lineRule="auto"/>
          </w:pPr>
          <w:r>
            <w:fldChar w:fldCharType="begin"/>
          </w:r>
          <w:r>
            <w:instrText xml:space="preserve"> HYPERLINK \l _Toc2557 </w:instrText>
          </w:r>
          <w:r>
            <w:fldChar w:fldCharType="separate"/>
          </w:r>
          <w:r>
            <w:rPr>
              <w:rFonts w:hint="eastAsia"/>
              <w:lang w:val="en-US" w:eastAsia="zh-CN"/>
            </w:rPr>
            <w:t>2. 每台售货机饮料类商品标签分析</w:t>
          </w:r>
          <w:r>
            <w:tab/>
          </w:r>
          <w:r>
            <w:fldChar w:fldCharType="begin"/>
          </w:r>
          <w:r>
            <w:instrText xml:space="preserve"> PAGEREF _Toc2557 </w:instrText>
          </w:r>
          <w:r>
            <w:fldChar w:fldCharType="separate"/>
          </w:r>
          <w:r>
            <w:t>33</w:t>
          </w:r>
          <w:r>
            <w:fldChar w:fldCharType="end"/>
          </w:r>
          <w:r>
            <w:fldChar w:fldCharType="end"/>
          </w:r>
        </w:p>
        <w:p>
          <w:pPr>
            <w:pStyle w:val="6"/>
            <w:tabs>
              <w:tab w:val="right" w:leader="dot" w:pos="8306"/>
            </w:tabs>
            <w:spacing w:line="360" w:lineRule="auto"/>
          </w:pPr>
          <w:r>
            <w:fldChar w:fldCharType="begin"/>
          </w:r>
          <w:r>
            <w:instrText xml:space="preserve"> HYPERLINK \l _Toc30613 </w:instrText>
          </w:r>
          <w:r>
            <w:fldChar w:fldCharType="separate"/>
          </w:r>
          <w:r>
            <w:rPr>
              <w:rFonts w:hint="eastAsia"/>
              <w:lang w:val="en-US" w:eastAsia="zh-CN"/>
            </w:rPr>
            <w:t>五． 业务预测</w:t>
          </w:r>
          <w:r>
            <w:tab/>
          </w:r>
          <w:r>
            <w:fldChar w:fldCharType="begin"/>
          </w:r>
          <w:r>
            <w:instrText xml:space="preserve"> PAGEREF _Toc30613 </w:instrText>
          </w:r>
          <w:r>
            <w:fldChar w:fldCharType="separate"/>
          </w:r>
          <w:r>
            <w:t>39</w:t>
          </w:r>
          <w:r>
            <w:fldChar w:fldCharType="end"/>
          </w:r>
          <w:r>
            <w:fldChar w:fldCharType="end"/>
          </w:r>
        </w:p>
        <w:p>
          <w:pPr>
            <w:pStyle w:val="7"/>
            <w:tabs>
              <w:tab w:val="right" w:leader="dot" w:pos="8306"/>
            </w:tabs>
            <w:spacing w:line="360" w:lineRule="auto"/>
          </w:pPr>
          <w:r>
            <w:fldChar w:fldCharType="begin"/>
          </w:r>
          <w:r>
            <w:instrText xml:space="preserve"> HYPERLINK \l _Toc27431 </w:instrText>
          </w:r>
          <w:r>
            <w:fldChar w:fldCharType="separate"/>
          </w:r>
          <w:r>
            <w:rPr>
              <w:rFonts w:hint="eastAsia"/>
              <w:lang w:val="en-US" w:eastAsia="zh-CN"/>
            </w:rPr>
            <w:t>1. 预测目标</w:t>
          </w:r>
          <w:r>
            <w:tab/>
          </w:r>
          <w:r>
            <w:fldChar w:fldCharType="begin"/>
          </w:r>
          <w:r>
            <w:instrText xml:space="preserve"> PAGEREF _Toc27431 </w:instrText>
          </w:r>
          <w:r>
            <w:fldChar w:fldCharType="separate"/>
          </w:r>
          <w:r>
            <w:t>39</w:t>
          </w:r>
          <w:r>
            <w:fldChar w:fldCharType="end"/>
          </w:r>
          <w:r>
            <w:fldChar w:fldCharType="end"/>
          </w:r>
        </w:p>
        <w:p>
          <w:pPr>
            <w:pStyle w:val="7"/>
            <w:tabs>
              <w:tab w:val="right" w:leader="dot" w:pos="8306"/>
            </w:tabs>
            <w:spacing w:line="360" w:lineRule="auto"/>
          </w:pPr>
          <w:r>
            <w:fldChar w:fldCharType="begin"/>
          </w:r>
          <w:r>
            <w:instrText xml:space="preserve"> HYPERLINK \l _Toc2125 </w:instrText>
          </w:r>
          <w:r>
            <w:fldChar w:fldCharType="separate"/>
          </w:r>
          <w:r>
            <w:rPr>
              <w:rFonts w:hint="eastAsia"/>
              <w:lang w:val="en-US" w:eastAsia="zh-CN"/>
            </w:rPr>
            <w:t>2. 数据采集与处理</w:t>
          </w:r>
          <w:r>
            <w:tab/>
          </w:r>
          <w:r>
            <w:fldChar w:fldCharType="begin"/>
          </w:r>
          <w:r>
            <w:instrText xml:space="preserve"> PAGEREF _Toc2125 </w:instrText>
          </w:r>
          <w:r>
            <w:fldChar w:fldCharType="separate"/>
          </w:r>
          <w:r>
            <w:t>40</w:t>
          </w:r>
          <w:r>
            <w:fldChar w:fldCharType="end"/>
          </w:r>
          <w:r>
            <w:fldChar w:fldCharType="end"/>
          </w:r>
        </w:p>
        <w:p>
          <w:pPr>
            <w:pStyle w:val="7"/>
            <w:tabs>
              <w:tab w:val="right" w:leader="dot" w:pos="8306"/>
            </w:tabs>
            <w:spacing w:line="360" w:lineRule="auto"/>
          </w:pPr>
          <w:r>
            <w:fldChar w:fldCharType="begin"/>
          </w:r>
          <w:r>
            <w:instrText xml:space="preserve"> HYPERLINK \l _Toc12745 </w:instrText>
          </w:r>
          <w:r>
            <w:fldChar w:fldCharType="separate"/>
          </w:r>
          <w:r>
            <w:rPr>
              <w:rFonts w:hint="default"/>
              <w:lang w:val="en-US" w:eastAsia="zh-CN"/>
            </w:rPr>
            <w:t xml:space="preserve">3. </w:t>
          </w:r>
          <w:r>
            <w:rPr>
              <w:rFonts w:hint="eastAsia"/>
              <w:lang w:val="en-US" w:eastAsia="zh-CN"/>
            </w:rPr>
            <w:t>平稳性检验</w:t>
          </w:r>
          <w:r>
            <w:tab/>
          </w:r>
          <w:r>
            <w:fldChar w:fldCharType="begin"/>
          </w:r>
          <w:r>
            <w:instrText xml:space="preserve"> PAGEREF _Toc12745 </w:instrText>
          </w:r>
          <w:r>
            <w:fldChar w:fldCharType="separate"/>
          </w:r>
          <w:r>
            <w:t>40</w:t>
          </w:r>
          <w:r>
            <w:fldChar w:fldCharType="end"/>
          </w:r>
          <w:r>
            <w:fldChar w:fldCharType="end"/>
          </w:r>
        </w:p>
        <w:p>
          <w:pPr>
            <w:pStyle w:val="7"/>
            <w:tabs>
              <w:tab w:val="right" w:leader="dot" w:pos="8306"/>
            </w:tabs>
            <w:spacing w:line="360" w:lineRule="auto"/>
          </w:pPr>
          <w:r>
            <w:fldChar w:fldCharType="begin"/>
          </w:r>
          <w:r>
            <w:instrText xml:space="preserve"> HYPERLINK \l _Toc26966 </w:instrText>
          </w:r>
          <w:r>
            <w:fldChar w:fldCharType="separate"/>
          </w:r>
          <w:r>
            <w:rPr>
              <w:rFonts w:hint="default"/>
              <w:lang w:val="en-US" w:eastAsia="zh-CN"/>
            </w:rPr>
            <w:t xml:space="preserve">4. </w:t>
          </w:r>
          <w:r>
            <w:rPr>
              <w:rFonts w:hint="eastAsia"/>
              <w:lang w:val="en-US" w:eastAsia="zh-CN"/>
            </w:rPr>
            <w:t>建模</w:t>
          </w:r>
          <w:r>
            <w:tab/>
          </w:r>
          <w:r>
            <w:fldChar w:fldCharType="begin"/>
          </w:r>
          <w:r>
            <w:instrText xml:space="preserve"> PAGEREF _Toc26966 </w:instrText>
          </w:r>
          <w:r>
            <w:fldChar w:fldCharType="separate"/>
          </w:r>
          <w:r>
            <w:t>42</w:t>
          </w:r>
          <w:r>
            <w:fldChar w:fldCharType="end"/>
          </w:r>
          <w:r>
            <w:fldChar w:fldCharType="end"/>
          </w:r>
        </w:p>
        <w:p>
          <w:pPr>
            <w:pStyle w:val="7"/>
            <w:tabs>
              <w:tab w:val="right" w:leader="dot" w:pos="8306"/>
            </w:tabs>
            <w:spacing w:line="360" w:lineRule="auto"/>
          </w:pPr>
          <w:r>
            <w:fldChar w:fldCharType="begin"/>
          </w:r>
          <w:r>
            <w:instrText xml:space="preserve"> HYPERLINK \l _Toc4573 </w:instrText>
          </w:r>
          <w:r>
            <w:fldChar w:fldCharType="separate"/>
          </w:r>
          <w:r>
            <w:rPr>
              <w:rFonts w:hint="eastAsia"/>
              <w:lang w:val="en-US" w:eastAsia="zh-CN"/>
            </w:rPr>
            <w:t>5. 预测</w:t>
          </w:r>
          <w:r>
            <w:tab/>
          </w:r>
          <w:r>
            <w:fldChar w:fldCharType="begin"/>
          </w:r>
          <w:r>
            <w:instrText xml:space="preserve"> PAGEREF _Toc4573 </w:instrText>
          </w:r>
          <w:r>
            <w:fldChar w:fldCharType="separate"/>
          </w:r>
          <w:r>
            <w:t>44</w:t>
          </w:r>
          <w:r>
            <w:fldChar w:fldCharType="end"/>
          </w:r>
          <w:r>
            <w:fldChar w:fldCharType="end"/>
          </w:r>
        </w:p>
        <w:p>
          <w:pPr>
            <w:pStyle w:val="7"/>
            <w:tabs>
              <w:tab w:val="right" w:leader="dot" w:pos="8306"/>
            </w:tabs>
            <w:spacing w:line="360" w:lineRule="auto"/>
          </w:pPr>
          <w:r>
            <w:fldChar w:fldCharType="begin"/>
          </w:r>
          <w:r>
            <w:instrText xml:space="preserve"> HYPERLINK \l _Toc10547 </w:instrText>
          </w:r>
          <w:r>
            <w:fldChar w:fldCharType="separate"/>
          </w:r>
          <w:r>
            <w:rPr>
              <w:rFonts w:hint="eastAsia"/>
              <w:lang w:val="en-US" w:eastAsia="zh-CN"/>
            </w:rPr>
            <w:t>6. 总结</w:t>
          </w:r>
          <w:r>
            <w:tab/>
          </w:r>
          <w:r>
            <w:fldChar w:fldCharType="begin"/>
          </w:r>
          <w:r>
            <w:instrText xml:space="preserve"> PAGEREF _Toc10547 </w:instrText>
          </w:r>
          <w:r>
            <w:fldChar w:fldCharType="separate"/>
          </w:r>
          <w:r>
            <w:t>45</w:t>
          </w:r>
          <w:r>
            <w:fldChar w:fldCharType="end"/>
          </w:r>
          <w:r>
            <w:fldChar w:fldCharType="end"/>
          </w:r>
        </w:p>
        <w:p>
          <w:pPr>
            <w:pStyle w:val="14"/>
            <w:tabs>
              <w:tab w:val="right" w:leader="dot" w:pos="8306"/>
            </w:tabs>
            <w:spacing w:line="360" w:lineRule="auto"/>
          </w:pPr>
          <w:r>
            <w:fldChar w:fldCharType="end"/>
          </w:r>
        </w:p>
      </w:sdtContent>
    </w:sdt>
    <w:p>
      <w:pPr>
        <w:pStyle w:val="2"/>
        <w:numPr>
          <w:ilvl w:val="0"/>
          <w:numId w:val="1"/>
        </w:numPr>
        <w:bidi w:val="0"/>
        <w:spacing w:line="360" w:lineRule="auto"/>
        <w:ind w:firstLine="0" w:firstLineChars="0"/>
        <w:outlineLvl w:val="9"/>
        <w:rPr>
          <w:rFonts w:hint="eastAsia"/>
          <w:lang w:val="en-US" w:eastAsia="zh-CN"/>
        </w:rPr>
        <w:sectPr>
          <w:pgSz w:w="11906" w:h="16838"/>
          <w:pgMar w:top="1440" w:right="1800" w:bottom="1440" w:left="1800" w:header="851" w:footer="992" w:gutter="0"/>
          <w:cols w:space="425" w:num="1"/>
          <w:docGrid w:type="lines" w:linePitch="312" w:charSpace="0"/>
        </w:sectPr>
      </w:pPr>
    </w:p>
    <w:p>
      <w:pPr>
        <w:tabs>
          <w:tab w:val="left" w:pos="3571"/>
        </w:tabs>
        <w:bidi w:val="0"/>
        <w:spacing w:line="360" w:lineRule="auto"/>
        <w:ind w:firstLine="0" w:firstLineChars="0"/>
        <w:jc w:val="left"/>
        <w:rPr>
          <w:rFonts w:hint="eastAsia"/>
          <w:lang w:val="en-US" w:eastAsia="zh-CN"/>
        </w:rPr>
        <w:sectPr>
          <w:pgSz w:w="11906" w:h="16838"/>
          <w:pgMar w:top="1440" w:right="1800" w:bottom="1440" w:left="1800" w:header="851" w:footer="992" w:gutter="0"/>
          <w:cols w:space="425" w:num="1"/>
          <w:docGrid w:type="lines" w:linePitch="312" w:charSpace="0"/>
        </w:sectPr>
      </w:pPr>
    </w:p>
    <w:p>
      <w:pPr>
        <w:pStyle w:val="2"/>
        <w:numPr>
          <w:ilvl w:val="0"/>
          <w:numId w:val="1"/>
        </w:numPr>
        <w:bidi w:val="0"/>
        <w:spacing w:line="360" w:lineRule="auto"/>
        <w:ind w:firstLine="883" w:firstLineChars="200"/>
        <w:outlineLvl w:val="0"/>
        <w:rPr>
          <w:rFonts w:hint="eastAsia"/>
          <w:lang w:val="en-US" w:eastAsia="zh-CN"/>
        </w:rPr>
      </w:pPr>
      <w:bookmarkStart w:id="0" w:name="_Toc12618"/>
      <w:r>
        <w:rPr>
          <w:rFonts w:hint="eastAsia"/>
          <w:lang w:val="en-US" w:eastAsia="zh-CN"/>
        </w:rPr>
        <w:t>背景介绍</w:t>
      </w:r>
      <w:bookmarkEnd w:id="0"/>
    </w:p>
    <w:p>
      <w:pPr>
        <w:pStyle w:val="3"/>
        <w:numPr>
          <w:ilvl w:val="0"/>
          <w:numId w:val="2"/>
        </w:numPr>
        <w:bidi w:val="0"/>
        <w:spacing w:line="360" w:lineRule="auto"/>
        <w:ind w:firstLine="562" w:firstLineChars="200"/>
        <w:outlineLvl w:val="1"/>
        <w:rPr>
          <w:rFonts w:hint="eastAsia"/>
          <w:lang w:val="en-US" w:eastAsia="zh-CN"/>
        </w:rPr>
      </w:pPr>
      <w:bookmarkStart w:id="1" w:name="_Toc10922"/>
      <w:r>
        <w:rPr>
          <w:rFonts w:hint="eastAsia"/>
          <w:lang w:val="en-US" w:eastAsia="zh-CN"/>
        </w:rPr>
        <w:t>行业背景</w:t>
      </w:r>
      <w:bookmarkEnd w:id="1"/>
    </w:p>
    <w:p>
      <w:pPr>
        <w:bidi w:val="0"/>
        <w:spacing w:line="360" w:lineRule="auto"/>
        <w:ind w:firstLine="420" w:firstLineChars="200"/>
        <w:rPr>
          <w:rFonts w:hint="eastAsia"/>
          <w:lang w:val="en-US" w:eastAsia="zh-CN"/>
        </w:rPr>
      </w:pPr>
      <w:r>
        <w:rPr>
          <w:rFonts w:hint="eastAsia"/>
          <w:lang w:val="en-US" w:eastAsia="zh-CN"/>
        </w:rPr>
        <w:t>自动售货机以线上经营为理念，提供线下的便利服务，以小巧、自助的经营模式节省人工成本，让实惠、高品质的商品触手可及，成为当下零售经营的又一主流模式.自动售货机内商品的供给频率、种类选择、供给量、站点选择等都是自动售货机运营者需要关注的问题.因此，科学的商业数据分析能够帮助经营者了解用户需求，掌握商品需求量，为用户提供精准贴心的服务，是掌握经营方向的重要手段，对自动售货机这一营销模式的发展有着非常重要的意义.</w:t>
      </w:r>
    </w:p>
    <w:p>
      <w:pPr>
        <w:pStyle w:val="3"/>
        <w:numPr>
          <w:ilvl w:val="0"/>
          <w:numId w:val="2"/>
        </w:numPr>
        <w:bidi w:val="0"/>
        <w:spacing w:line="360" w:lineRule="auto"/>
        <w:ind w:firstLine="562" w:firstLineChars="200"/>
        <w:outlineLvl w:val="1"/>
        <w:rPr>
          <w:rFonts w:hint="default"/>
          <w:lang w:val="en-US" w:eastAsia="zh-CN"/>
        </w:rPr>
      </w:pPr>
      <w:bookmarkStart w:id="2" w:name="_Toc1457"/>
      <w:r>
        <w:rPr>
          <w:rFonts w:hint="eastAsia"/>
          <w:lang w:val="en-US" w:eastAsia="zh-CN"/>
        </w:rPr>
        <w:t>分析目标</w:t>
      </w:r>
      <w:bookmarkEnd w:id="2"/>
    </w:p>
    <w:p>
      <w:pPr>
        <w:spacing w:line="360" w:lineRule="auto"/>
        <w:ind w:firstLine="420" w:firstLineChars="200"/>
        <w:rPr>
          <w:rFonts w:hint="eastAsia"/>
          <w:lang w:val="en-US" w:eastAsia="zh-CN"/>
        </w:rPr>
      </w:pPr>
      <w:r>
        <w:rPr>
          <w:rFonts w:hint="eastAsia"/>
          <w:lang w:val="en-US" w:eastAsia="zh-CN"/>
        </w:rPr>
        <w:t>该报告根据自动售货机的经营特点，对经营指标数据、商品营销数据及市场需求进行分析，完成对销量、库存、盈利三个方面各项指标的计算，绘制相对应的图表，并预测每台售货机的销售额；为每台售货机所有销售商品贴上标签，并为每台售货机绘制画像，使其能够很好地展现商品的特征.</w:t>
      </w:r>
    </w:p>
    <w:p>
      <w:pPr>
        <w:pStyle w:val="2"/>
        <w:numPr>
          <w:ilvl w:val="0"/>
          <w:numId w:val="1"/>
        </w:numPr>
        <w:bidi w:val="0"/>
        <w:spacing w:line="360" w:lineRule="auto"/>
        <w:ind w:firstLine="883" w:firstLineChars="200"/>
        <w:outlineLvl w:val="0"/>
        <w:rPr>
          <w:rFonts w:hint="default"/>
          <w:lang w:val="en-US" w:eastAsia="zh-CN"/>
        </w:rPr>
      </w:pPr>
      <w:bookmarkStart w:id="3" w:name="_Toc87"/>
      <w:r>
        <w:rPr>
          <w:rFonts w:hint="eastAsia"/>
          <w:lang w:val="en-US" w:eastAsia="zh-CN"/>
        </w:rPr>
        <w:t>数据说明</w:t>
      </w:r>
      <w:bookmarkEnd w:id="3"/>
    </w:p>
    <w:p>
      <w:pPr>
        <w:pStyle w:val="3"/>
        <w:numPr>
          <w:ilvl w:val="0"/>
          <w:numId w:val="3"/>
        </w:numPr>
        <w:bidi w:val="0"/>
        <w:spacing w:line="360" w:lineRule="auto"/>
        <w:ind w:firstLine="562" w:firstLineChars="200"/>
        <w:outlineLvl w:val="1"/>
        <w:rPr>
          <w:rFonts w:hint="eastAsia"/>
          <w:lang w:val="en-US" w:eastAsia="zh-CN"/>
        </w:rPr>
      </w:pPr>
      <w:bookmarkStart w:id="4" w:name="_Toc2466"/>
      <w:r>
        <w:rPr>
          <w:rFonts w:hint="eastAsia"/>
          <w:lang w:val="en-US" w:eastAsia="zh-CN"/>
        </w:rPr>
        <w:t>数据来源</w:t>
      </w:r>
      <w:bookmarkEnd w:id="4"/>
    </w:p>
    <w:p>
      <w:pPr>
        <w:spacing w:line="360" w:lineRule="auto"/>
        <w:ind w:firstLine="420" w:firstLineChars="200"/>
        <w:rPr>
          <w:rFonts w:hint="eastAsia"/>
          <w:lang w:val="en-US" w:eastAsia="zh-CN"/>
        </w:rPr>
      </w:pPr>
      <w:r>
        <w:rPr>
          <w:rFonts w:hint="eastAsia"/>
          <w:lang w:val="en-US" w:eastAsia="zh-CN"/>
        </w:rPr>
        <w:t>数据来源：5台自动售货机销售数据</w:t>
      </w:r>
    </w:p>
    <w:p>
      <w:pPr>
        <w:spacing w:line="360" w:lineRule="auto"/>
        <w:ind w:firstLine="420" w:firstLineChars="200"/>
        <w:rPr>
          <w:rFonts w:hint="eastAsia"/>
          <w:lang w:val="en-US" w:eastAsia="zh-CN"/>
        </w:rPr>
      </w:pPr>
      <w:r>
        <w:rPr>
          <w:rFonts w:hint="eastAsia"/>
          <w:lang w:val="en-US" w:eastAsia="zh-CN"/>
        </w:rPr>
        <w:t>数据内容：附件1：2017年A、B、C、D、E五台售货机的销售数据</w:t>
      </w:r>
    </w:p>
    <w:p>
      <w:pPr>
        <w:spacing w:line="360" w:lineRule="auto"/>
        <w:ind w:firstLine="420" w:firstLineChars="200"/>
        <w:outlineLvl w:val="2"/>
        <w:rPr>
          <w:rFonts w:hint="default"/>
          <w:lang w:val="en-US" w:eastAsia="zh-CN"/>
        </w:rPr>
      </w:pPr>
      <w:bookmarkStart w:id="5" w:name="_Toc27840"/>
      <w:r>
        <w:rPr>
          <w:rFonts w:hint="eastAsia"/>
          <w:lang w:val="en-US" w:eastAsia="zh-CN"/>
        </w:rPr>
        <w:t>附件2：商品的分类</w:t>
      </w:r>
      <w:bookmarkEnd w:id="5"/>
    </w:p>
    <w:p>
      <w:pPr>
        <w:spacing w:line="360" w:lineRule="auto"/>
        <w:ind w:firstLine="420" w:firstLineChars="200"/>
        <w:rPr>
          <w:rFonts w:hint="eastAsia"/>
          <w:lang w:val="en-US" w:eastAsia="zh-CN"/>
        </w:rPr>
      </w:pPr>
      <w:r>
        <w:rPr>
          <w:rFonts w:hint="eastAsia"/>
          <w:lang w:val="en-US" w:eastAsia="zh-CN"/>
        </w:rPr>
        <w:t>数据量：附件1：70680条记录</w:t>
      </w:r>
    </w:p>
    <w:p>
      <w:pPr>
        <w:spacing w:line="360" w:lineRule="auto"/>
        <w:ind w:left="420" w:leftChars="0" w:firstLine="420" w:firstLineChars="200"/>
        <w:outlineLvl w:val="2"/>
        <w:rPr>
          <w:rFonts w:hint="default"/>
          <w:lang w:val="en-US" w:eastAsia="zh-CN"/>
        </w:rPr>
      </w:pPr>
      <w:bookmarkStart w:id="6" w:name="_Toc18007"/>
      <w:r>
        <w:rPr>
          <w:rFonts w:hint="eastAsia"/>
          <w:lang w:val="en-US" w:eastAsia="zh-CN"/>
        </w:rPr>
        <w:t>附件2：315条记录</w:t>
      </w:r>
      <w:bookmarkEnd w:id="6"/>
    </w:p>
    <w:p>
      <w:pPr>
        <w:pStyle w:val="3"/>
        <w:numPr>
          <w:ilvl w:val="0"/>
          <w:numId w:val="3"/>
        </w:numPr>
        <w:bidi w:val="0"/>
        <w:spacing w:line="360" w:lineRule="auto"/>
        <w:ind w:firstLine="562" w:firstLineChars="200"/>
        <w:outlineLvl w:val="1"/>
        <w:rPr>
          <w:rFonts w:hint="default"/>
          <w:lang w:val="en-US" w:eastAsia="zh-CN"/>
        </w:rPr>
      </w:pPr>
      <w:bookmarkStart w:id="7" w:name="_Toc28909"/>
      <w:r>
        <w:rPr>
          <w:rFonts w:hint="eastAsia"/>
          <w:lang w:val="en-US" w:eastAsia="zh-CN"/>
        </w:rPr>
        <w:t>数据预处理</w:t>
      </w:r>
      <w:bookmarkEnd w:id="7"/>
    </w:p>
    <w:p>
      <w:pPr>
        <w:numPr>
          <w:ilvl w:val="0"/>
          <w:numId w:val="4"/>
        </w:numPr>
        <w:spacing w:line="360" w:lineRule="auto"/>
        <w:ind w:firstLine="420" w:firstLineChars="200"/>
        <w:rPr>
          <w:rFonts w:hint="eastAsia"/>
          <w:lang w:val="en-US" w:eastAsia="zh-CN"/>
        </w:rPr>
      </w:pPr>
      <w:r>
        <w:rPr>
          <w:rFonts w:hint="eastAsia"/>
          <w:lang w:val="en-US" w:eastAsia="zh-CN"/>
        </w:rPr>
        <w:t>删除重复值：从原始数据附件1中查找是否存在重复数据，并将重复的销售数据删除.</w:t>
      </w:r>
    </w:p>
    <w:p>
      <w:pPr>
        <w:numPr>
          <w:ilvl w:val="0"/>
          <w:numId w:val="0"/>
        </w:numPr>
        <w:spacing w:line="360" w:lineRule="auto"/>
        <w:ind w:left="420" w:leftChars="0" w:firstLine="420" w:firstLineChars="200"/>
        <w:rPr>
          <w:rFonts w:hint="default"/>
          <w:lang w:val="en-US" w:eastAsia="zh-CN"/>
        </w:rPr>
      </w:pPr>
      <w:r>
        <w:rPr>
          <w:rFonts w:hint="eastAsia"/>
          <w:lang w:val="en-US" w:eastAsia="zh-CN"/>
        </w:rPr>
        <w:t>操作结果：并无发现重复的销售数据.</w:t>
      </w:r>
    </w:p>
    <w:p>
      <w:pPr>
        <w:numPr>
          <w:ilvl w:val="0"/>
          <w:numId w:val="4"/>
        </w:numPr>
        <w:spacing w:line="360" w:lineRule="auto"/>
        <w:ind w:firstLine="420" w:firstLineChars="200"/>
        <w:rPr>
          <w:rFonts w:hint="eastAsia"/>
          <w:lang w:val="en-US" w:eastAsia="zh-CN"/>
        </w:rPr>
      </w:pPr>
      <w:r>
        <w:rPr>
          <w:rFonts w:hint="eastAsia"/>
          <w:lang w:val="en-US" w:eastAsia="zh-CN"/>
        </w:rPr>
        <w:t>删除缺失值：从原始数据附件1中查找是否存在某些数据的缺失（例如只有支付时间而没有商品等信息的数据），并将缺失的销售数据删除.</w:t>
      </w:r>
    </w:p>
    <w:p>
      <w:pPr>
        <w:numPr>
          <w:ilvl w:val="0"/>
          <w:numId w:val="0"/>
        </w:numPr>
        <w:spacing w:line="360" w:lineRule="auto"/>
        <w:ind w:left="420" w:leftChars="0" w:firstLine="420" w:firstLineChars="200"/>
        <w:rPr>
          <w:rFonts w:hint="eastAsia"/>
          <w:lang w:val="en-US" w:eastAsia="zh-CN"/>
        </w:rPr>
      </w:pPr>
      <w:r>
        <w:rPr>
          <w:rFonts w:hint="eastAsia"/>
          <w:lang w:val="en-US" w:eastAsia="zh-CN"/>
        </w:rPr>
        <w:t>操作结果：并无发现缺失的销售数据.</w:t>
      </w:r>
    </w:p>
    <w:p>
      <w:pPr>
        <w:numPr>
          <w:ilvl w:val="0"/>
          <w:numId w:val="4"/>
        </w:numPr>
        <w:spacing w:line="360" w:lineRule="auto"/>
        <w:ind w:firstLine="420" w:firstLineChars="200"/>
        <w:rPr>
          <w:rFonts w:hint="eastAsia"/>
          <w:lang w:val="en-US" w:eastAsia="zh-CN"/>
        </w:rPr>
      </w:pPr>
      <w:r>
        <w:rPr>
          <w:rFonts w:hint="eastAsia"/>
          <w:lang w:val="en-US" w:eastAsia="zh-CN"/>
        </w:rPr>
        <w:t>删除异常值：从原始数据附件1中查找是否存在异常数据，并将异常的销售数据删除.</w:t>
      </w:r>
    </w:p>
    <w:p>
      <w:pPr>
        <w:numPr>
          <w:ilvl w:val="0"/>
          <w:numId w:val="0"/>
        </w:numPr>
        <w:spacing w:line="360" w:lineRule="auto"/>
        <w:ind w:left="420" w:leftChars="0" w:firstLine="420" w:firstLineChars="200"/>
        <w:rPr>
          <w:rFonts w:hint="eastAsia"/>
          <w:lang w:val="en-US" w:eastAsia="zh-CN"/>
        </w:rPr>
      </w:pPr>
      <w:r>
        <w:rPr>
          <w:rFonts w:hint="eastAsia"/>
          <w:lang w:val="en-US" w:eastAsia="zh-CN"/>
        </w:rPr>
        <w:t>操作结果：发现在2017/2/29有销售情况，属于错误数据；另发现价格为0，0.1的商品销售额所占百分比不足0.5%，与其他商品价格相差过大，所以选择删除这部分数据.</w:t>
      </w:r>
    </w:p>
    <w:p>
      <w:pPr>
        <w:numPr>
          <w:ilvl w:val="0"/>
          <w:numId w:val="4"/>
        </w:numPr>
        <w:spacing w:line="360" w:lineRule="auto"/>
        <w:ind w:firstLine="420" w:firstLineChars="200"/>
        <w:rPr>
          <w:rFonts w:hint="eastAsia"/>
          <w:lang w:val="en-US" w:eastAsia="zh-CN"/>
        </w:rPr>
      </w:pPr>
      <w:r>
        <w:rPr>
          <w:rFonts w:hint="eastAsia"/>
          <w:lang w:val="en-US" w:eastAsia="zh-CN"/>
        </w:rPr>
        <w:t>将附件1和附件2进行以商品为主键合并</w:t>
      </w:r>
    </w:p>
    <w:p>
      <w:pPr>
        <w:numPr>
          <w:ilvl w:val="0"/>
          <w:numId w:val="0"/>
        </w:numPr>
        <w:spacing w:line="360" w:lineRule="auto"/>
        <w:ind w:left="420" w:leftChars="0" w:firstLine="420" w:firstLineChars="200"/>
        <w:rPr>
          <w:rFonts w:hint="eastAsia"/>
          <w:lang w:val="en-US" w:eastAsia="zh-CN"/>
        </w:rPr>
      </w:pPr>
      <w:r>
        <w:rPr>
          <w:rFonts w:hint="eastAsia"/>
          <w:lang w:val="en-US" w:eastAsia="zh-CN"/>
        </w:rPr>
        <w:t>操作结果：最后保存为csv文件，命名为update_data.csv</w:t>
      </w:r>
    </w:p>
    <w:p>
      <w:pPr>
        <w:numPr>
          <w:ilvl w:val="0"/>
          <w:numId w:val="0"/>
        </w:numPr>
        <w:spacing w:line="360" w:lineRule="auto"/>
        <w:rPr>
          <w:rFonts w:hint="eastAsia"/>
          <w:lang w:val="en-US" w:eastAsia="zh-CN"/>
        </w:rPr>
      </w:pPr>
    </w:p>
    <w:p>
      <w:pPr>
        <w:numPr>
          <w:ilvl w:val="0"/>
          <w:numId w:val="0"/>
        </w:numPr>
        <w:spacing w:line="360" w:lineRule="auto"/>
        <w:rPr>
          <w:rFonts w:hint="default"/>
          <w:lang w:val="en-US" w:eastAsia="zh-CN"/>
        </w:rPr>
      </w:pPr>
      <w:r>
        <w:rPr>
          <w:rFonts w:hint="eastAsia"/>
          <w:lang w:val="en-US" w:eastAsia="zh-CN"/>
        </w:rPr>
        <w:t>（数据预处理的代码见task1.py）</w:t>
      </w:r>
    </w:p>
    <w:p>
      <w:pPr>
        <w:pStyle w:val="3"/>
        <w:numPr>
          <w:ilvl w:val="0"/>
          <w:numId w:val="3"/>
        </w:numPr>
        <w:bidi w:val="0"/>
        <w:spacing w:line="360" w:lineRule="auto"/>
        <w:ind w:left="0" w:leftChars="0" w:firstLine="562" w:firstLineChars="200"/>
        <w:outlineLvl w:val="1"/>
        <w:rPr>
          <w:rFonts w:hint="eastAsia"/>
          <w:lang w:val="en-US" w:eastAsia="zh-CN"/>
        </w:rPr>
      </w:pPr>
      <w:bookmarkStart w:id="8" w:name="_Toc19088"/>
      <w:r>
        <w:rPr>
          <w:rFonts w:hint="eastAsia"/>
          <w:lang w:val="en-US" w:eastAsia="zh-CN"/>
        </w:rPr>
        <w:t>数据分类和分析</w:t>
      </w:r>
      <w:bookmarkEnd w:id="8"/>
      <w:bookmarkStart w:id="28" w:name="_GoBack"/>
      <w:bookmarkEnd w:id="28"/>
    </w:p>
    <w:p>
      <w:pPr>
        <w:numPr>
          <w:ilvl w:val="0"/>
          <w:numId w:val="0"/>
        </w:numPr>
        <w:spacing w:line="360" w:lineRule="auto"/>
        <w:ind w:left="420" w:leftChars="0" w:firstLine="420" w:firstLineChars="200"/>
        <w:rPr>
          <w:rFonts w:hint="default"/>
          <w:lang w:val="en-US" w:eastAsia="zh-CN"/>
        </w:rPr>
      </w:pPr>
      <w:r>
        <w:rPr>
          <w:rFonts w:hint="eastAsia"/>
          <w:lang w:val="en-US" w:eastAsia="zh-CN"/>
        </w:rPr>
        <w:t>对预处理后的销售数据update_data.csv进行数据聚合与分类.通过分类和计算得到的数据将作为绘制画像、图表和业务预测的直接数据来源.</w:t>
      </w:r>
    </w:p>
    <w:p>
      <w:pPr>
        <w:numPr>
          <w:ilvl w:val="0"/>
          <w:numId w:val="0"/>
        </w:numPr>
        <w:spacing w:line="360" w:lineRule="auto"/>
        <w:ind w:left="420" w:leftChars="0" w:firstLine="420" w:firstLineChars="200"/>
        <w:rPr>
          <w:rFonts w:hint="eastAsia"/>
          <w:lang w:val="en-US" w:eastAsia="zh-CN"/>
        </w:rPr>
      </w:pPr>
    </w:p>
    <w:p>
      <w:pPr>
        <w:numPr>
          <w:ilvl w:val="0"/>
          <w:numId w:val="0"/>
        </w:numPr>
        <w:spacing w:line="360" w:lineRule="auto"/>
        <w:ind w:left="420" w:leftChars="0" w:firstLine="420" w:firstLineChars="200"/>
        <w:rPr>
          <w:rFonts w:hint="eastAsia"/>
          <w:lang w:val="en-US" w:eastAsia="zh-CN"/>
        </w:rPr>
      </w:pPr>
    </w:p>
    <w:p>
      <w:pPr>
        <w:numPr>
          <w:ilvl w:val="0"/>
          <w:numId w:val="5"/>
        </w:numPr>
        <w:spacing w:line="360" w:lineRule="auto"/>
        <w:ind w:firstLine="420" w:firstLineChars="200"/>
        <w:rPr>
          <w:rFonts w:hint="eastAsia"/>
          <w:lang w:val="en-US" w:eastAsia="zh-CN"/>
        </w:rPr>
      </w:pPr>
      <w:r>
        <w:rPr>
          <w:rFonts w:hint="eastAsia"/>
          <w:lang w:val="en-US" w:eastAsia="zh-CN"/>
        </w:rPr>
        <w:t>将每台售货机对应的销售数据提取出来，并保存到data1_1A.csv、data1_1B.csv、data1_1C.csv、data1_1D.csv、data1_1E.csv文件中(操作代码见task2.py)</w:t>
      </w:r>
    </w:p>
    <w:p>
      <w:pPr>
        <w:numPr>
          <w:ilvl w:val="0"/>
          <w:numId w:val="5"/>
        </w:numPr>
        <w:spacing w:line="360" w:lineRule="auto"/>
        <w:ind w:firstLine="420" w:firstLineChars="200"/>
        <w:rPr>
          <w:rFonts w:hint="eastAsia"/>
          <w:lang w:val="en-US" w:eastAsia="zh-CN"/>
        </w:rPr>
      </w:pPr>
      <w:r>
        <w:rPr>
          <w:rFonts w:hint="eastAsia"/>
          <w:lang w:val="en-US" w:eastAsia="zh-CN"/>
        </w:rPr>
        <w:t>计算每台售货机2017年每个月的销售额和订单数量，首先转换成时间序列，然后对'支付时间'进行按月分组，最后按月算出订单数量和销售额以及环比增长率并保存到data1_1A_Month_Counts.csv、data1_1B_Month_Counts.csv、data1_1C_Month_Counts.csv、data1_1D_Month_Counts.csv、data1_1E_Month_Counts.csv文件中(操作代码见task3.py)</w:t>
      </w:r>
    </w:p>
    <w:p>
      <w:pPr>
        <w:numPr>
          <w:ilvl w:val="0"/>
          <w:numId w:val="5"/>
        </w:numPr>
        <w:spacing w:line="360" w:lineRule="auto"/>
        <w:ind w:firstLine="420" w:firstLineChars="200"/>
        <w:rPr>
          <w:rFonts w:hint="eastAsia"/>
          <w:lang w:val="en-US" w:eastAsia="zh-CN"/>
        </w:rPr>
      </w:pPr>
      <w:r>
        <w:rPr>
          <w:rFonts w:hint="eastAsia"/>
          <w:lang w:val="en-US" w:eastAsia="zh-CN"/>
        </w:rPr>
        <w:t>每台售货机2017年每个季节的销售额和订单数量，首先转换成时间序列，然后对'支付时间'进行按季节分组，最后按月算出订单数量和销售额并保存到data1_1A_Season_Counts.csv、data1_1B_Season_Counts.csv、data1_1C_Season_Counts.csv、data1_1D_Season_Counts.csv、data1_1E_Season_Counts.csv文件中(操作代码见task4.py)</w:t>
      </w:r>
    </w:p>
    <w:p>
      <w:pPr>
        <w:numPr>
          <w:ilvl w:val="0"/>
          <w:numId w:val="5"/>
        </w:numPr>
        <w:spacing w:line="360" w:lineRule="auto"/>
        <w:ind w:firstLine="420" w:firstLineChars="200"/>
        <w:rPr>
          <w:rFonts w:hint="eastAsia"/>
          <w:lang w:val="en-US" w:eastAsia="zh-CN"/>
        </w:rPr>
      </w:pPr>
      <w:r>
        <w:rPr>
          <w:rFonts w:hint="eastAsia"/>
          <w:lang w:val="en-US" w:eastAsia="zh-CN"/>
        </w:rPr>
        <w:t>计算每台售货机四季销量前五的商品并保存为data2_1_A_Season_top5.csv、data2_1_B_Season_top5.csv、data2_1_C_Season_top5.csv、data2_1_D_Season_top5.csv、data2_1_E_Season_top5.csv（操作代码见task5.py）</w:t>
      </w:r>
    </w:p>
    <w:p>
      <w:pPr>
        <w:numPr>
          <w:ilvl w:val="0"/>
          <w:numId w:val="5"/>
        </w:numPr>
        <w:spacing w:line="360" w:lineRule="auto"/>
        <w:ind w:firstLine="420" w:firstLineChars="200"/>
        <w:rPr>
          <w:rFonts w:hint="eastAsia"/>
          <w:lang w:val="en-US" w:eastAsia="zh-CN"/>
        </w:rPr>
      </w:pPr>
      <w:r>
        <w:rPr>
          <w:rFonts w:hint="eastAsia"/>
          <w:lang w:val="en-US" w:eastAsia="zh-CN"/>
        </w:rPr>
        <w:t>对每台售货机按照每件商品（大类、二级类）计算出销售额和订单量并保存为data2_2_A.csv、data2_2_B.csv、data2_2_C.csv、data2_2_D.csv、data2_2_E.csv（操作代码见task6.py）</w:t>
      </w:r>
    </w:p>
    <w:p>
      <w:pPr>
        <w:numPr>
          <w:ilvl w:val="0"/>
          <w:numId w:val="5"/>
        </w:numPr>
        <w:spacing w:line="360" w:lineRule="auto"/>
        <w:ind w:firstLine="420" w:firstLineChars="200"/>
        <w:rPr>
          <w:rFonts w:hint="eastAsia"/>
          <w:lang w:val="en-US" w:eastAsia="zh-CN"/>
        </w:rPr>
      </w:pPr>
      <w:r>
        <w:rPr>
          <w:rFonts w:hint="eastAsia"/>
          <w:lang w:val="en-US" w:eastAsia="zh-CN"/>
        </w:rPr>
        <w:t># 对每台售货机所售商品的价格区间计算出所处价格区间的订单量，并保存为data2_3A.csv、data2_3B.csv、data2_3C.csv、data2_3D.csv、data2_3E.csv（操作代码见task7.py）</w:t>
      </w:r>
    </w:p>
    <w:p>
      <w:pPr>
        <w:numPr>
          <w:ilvl w:val="0"/>
          <w:numId w:val="5"/>
        </w:numPr>
        <w:spacing w:line="360" w:lineRule="auto"/>
        <w:ind w:firstLine="420" w:firstLineChars="200"/>
        <w:rPr>
          <w:rFonts w:hint="eastAsia"/>
          <w:lang w:val="en-US" w:eastAsia="zh-CN"/>
        </w:rPr>
      </w:pPr>
      <w:r>
        <w:rPr>
          <w:rFonts w:hint="eastAsia"/>
          <w:lang w:val="en-US" w:eastAsia="zh-CN"/>
        </w:rPr>
        <w:t>对每台售货机四季销量前五的商品销售数据进行筛选，选出前五名，并保存为A销量TOP5.csv、B销量TOP5.csv、C销量TOP5.csv、D销量TOP5.csv、E销量TOP5.csv</w:t>
      </w:r>
    </w:p>
    <w:p>
      <w:pPr>
        <w:numPr>
          <w:ilvl w:val="0"/>
          <w:numId w:val="5"/>
        </w:numPr>
        <w:spacing w:line="360" w:lineRule="auto"/>
        <w:ind w:firstLine="420" w:firstLineChars="200"/>
        <w:rPr>
          <w:rFonts w:hint="eastAsia"/>
          <w:lang w:val="en-US" w:eastAsia="zh-CN"/>
        </w:rPr>
      </w:pPr>
      <w:r>
        <w:rPr>
          <w:rFonts w:hint="eastAsia"/>
          <w:lang w:val="en-US" w:eastAsia="zh-CN"/>
        </w:rPr>
        <w:t>对每台售货机2017年每个月的销售额的文件data1_1%s_Month_Counts.csv进行处理，计算出每台售货机的总利润并保存为</w:t>
      </w:r>
      <w:r>
        <w:rPr>
          <w:rFonts w:hint="default"/>
          <w:lang w:val="en-US" w:eastAsia="zh-CN"/>
        </w:rPr>
        <w:t>”</w:t>
      </w:r>
      <w:r>
        <w:rPr>
          <w:rFonts w:hint="eastAsia"/>
          <w:lang w:val="en-US" w:eastAsia="zh-CN"/>
        </w:rPr>
        <w:t>利润.csv</w:t>
      </w:r>
      <w:r>
        <w:rPr>
          <w:rFonts w:hint="default"/>
          <w:lang w:val="en-US" w:eastAsia="zh-CN"/>
        </w:rPr>
        <w:t>”</w:t>
      </w:r>
    </w:p>
    <w:p>
      <w:pPr>
        <w:numPr>
          <w:ilvl w:val="0"/>
          <w:numId w:val="5"/>
        </w:numPr>
        <w:spacing w:line="360" w:lineRule="auto"/>
        <w:ind w:firstLine="420" w:firstLineChars="200"/>
        <w:rPr>
          <w:rFonts w:hint="eastAsia"/>
          <w:lang w:val="en-US" w:eastAsia="zh-CN"/>
        </w:rPr>
      </w:pPr>
      <w:r>
        <w:rPr>
          <w:rFonts w:hint="eastAsia"/>
          <w:lang w:val="en-US" w:eastAsia="zh-CN"/>
        </w:rPr>
        <w:t>对每台售货机对应的销售数据data1_1%.csv文件进行处理，并按月份、二级类进行分类，并将结果保存为</w:t>
      </w:r>
      <w:r>
        <w:rPr>
          <w:rFonts w:hint="default"/>
          <w:lang w:val="en-US" w:eastAsia="zh-CN"/>
        </w:rPr>
        <w:t>”</w:t>
      </w:r>
      <w:r>
        <w:rPr>
          <w:rFonts w:hint="eastAsia"/>
          <w:lang w:val="en-US" w:eastAsia="zh-CN"/>
        </w:rPr>
        <w:t>气泡图数据A.csv</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气泡图数据B.csv</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气泡图数据C.csv</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气泡图数据D.csv</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气泡图数据E.csv</w:t>
      </w:r>
      <w:r>
        <w:rPr>
          <w:rFonts w:hint="default"/>
          <w:lang w:val="en-US" w:eastAsia="zh-CN"/>
        </w:rPr>
        <w:t>”</w:t>
      </w:r>
      <w:r>
        <w:rPr>
          <w:rFonts w:hint="eastAsia"/>
          <w:lang w:val="en-US" w:eastAsia="zh-CN"/>
        </w:rPr>
        <w:t>（操作代码见task15_plt.py）</w:t>
      </w:r>
    </w:p>
    <w:p>
      <w:pPr>
        <w:numPr>
          <w:ilvl w:val="0"/>
          <w:numId w:val="5"/>
        </w:numPr>
        <w:spacing w:line="360" w:lineRule="auto"/>
        <w:ind w:firstLine="420" w:firstLineChars="200"/>
        <w:rPr>
          <w:rFonts w:hint="eastAsia"/>
          <w:lang w:val="en-US" w:eastAsia="zh-CN"/>
        </w:rPr>
      </w:pPr>
      <w:r>
        <w:rPr>
          <w:rFonts w:hint="eastAsia"/>
          <w:lang w:val="en-US" w:eastAsia="zh-CN"/>
        </w:rPr>
        <w:t>对每台售货机按照月份和日对订单数量进行分类，并保存为data2_8A.csv、data2_8B.csv、data2_8C.csv、data2_8D.csv、data2_8E.csv（操作代码见task17_plt.py）</w:t>
      </w:r>
    </w:p>
    <w:p>
      <w:pPr>
        <w:numPr>
          <w:ilvl w:val="0"/>
          <w:numId w:val="5"/>
        </w:numPr>
        <w:spacing w:line="360" w:lineRule="auto"/>
        <w:ind w:firstLine="420" w:firstLineChars="200"/>
        <w:rPr>
          <w:rFonts w:hint="eastAsia"/>
          <w:lang w:val="en-US" w:eastAsia="zh-CN"/>
        </w:rPr>
      </w:pPr>
      <w:r>
        <w:rPr>
          <w:rFonts w:hint="eastAsia"/>
          <w:lang w:val="en-US" w:eastAsia="zh-CN"/>
        </w:rPr>
        <w:t>对每台售货机按照商品进行分类，计算出订单量，并按月和按年保存为</w:t>
      </w:r>
      <w:r>
        <w:rPr>
          <w:rFonts w:hint="default"/>
          <w:lang w:val="en-US" w:eastAsia="zh-CN"/>
        </w:rPr>
        <w:t>”</w:t>
      </w:r>
      <w:r>
        <w:rPr>
          <w:rFonts w:hint="eastAsia"/>
          <w:lang w:val="en-US" w:eastAsia="zh-CN"/>
        </w:rPr>
        <w:t>画像数据_月_.csv</w:t>
      </w:r>
      <w:r>
        <w:rPr>
          <w:rFonts w:hint="default"/>
          <w:lang w:val="en-US" w:eastAsia="zh-CN"/>
        </w:rPr>
        <w:t>”</w:t>
      </w:r>
      <w:r>
        <w:rPr>
          <w:rFonts w:hint="eastAsia"/>
          <w:lang w:val="en-US" w:eastAsia="zh-CN"/>
        </w:rPr>
        <w:t>和</w:t>
      </w:r>
      <w:r>
        <w:rPr>
          <w:rFonts w:hint="default"/>
          <w:lang w:val="en-US" w:eastAsia="zh-CN"/>
        </w:rPr>
        <w:t>”</w:t>
      </w:r>
      <w:r>
        <w:rPr>
          <w:rFonts w:hint="eastAsia"/>
          <w:lang w:val="en-US" w:eastAsia="zh-CN"/>
        </w:rPr>
        <w:t>画像数据_年_.csv</w:t>
      </w:r>
      <w:r>
        <w:rPr>
          <w:rFonts w:hint="default"/>
          <w:lang w:val="en-US" w:eastAsia="zh-CN"/>
        </w:rPr>
        <w:t>”</w:t>
      </w:r>
      <w:r>
        <w:rPr>
          <w:rFonts w:hint="eastAsia"/>
          <w:lang w:val="en-US" w:eastAsia="zh-CN"/>
        </w:rPr>
        <w:t>（操作代码见task18_plt.py）</w:t>
      </w:r>
    </w:p>
    <w:p>
      <w:pPr>
        <w:numPr>
          <w:ilvl w:val="0"/>
          <w:numId w:val="5"/>
        </w:numPr>
        <w:spacing w:line="360" w:lineRule="auto"/>
        <w:ind w:firstLine="420" w:firstLineChars="200"/>
        <w:rPr>
          <w:rFonts w:hint="eastAsia"/>
          <w:lang w:val="en-US" w:eastAsia="zh-CN"/>
        </w:rPr>
      </w:pPr>
      <w:r>
        <w:rPr>
          <w:rFonts w:hint="eastAsia"/>
          <w:lang w:val="en-US" w:eastAsia="zh-CN"/>
        </w:rPr>
        <w:t>对每台售货机按2017年每一天进行分类，计算出每天的销售额，并保存为</w:t>
      </w:r>
      <w:r>
        <w:rPr>
          <w:rFonts w:hint="default"/>
          <w:lang w:val="en-US" w:eastAsia="zh-CN"/>
        </w:rPr>
        <w:t>”</w:t>
      </w:r>
      <w:r>
        <w:rPr>
          <w:rFonts w:hint="eastAsia"/>
          <w:lang w:val="en-US" w:eastAsia="zh-CN"/>
        </w:rPr>
        <w:t>预测数据A.csv</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预测数据B.csv</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预测数据C.csv</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预测数据D.csv</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预测数据E.csv</w:t>
      </w:r>
      <w:r>
        <w:rPr>
          <w:rFonts w:hint="default"/>
          <w:lang w:val="en-US" w:eastAsia="zh-CN"/>
        </w:rPr>
        <w:t>”</w:t>
      </w:r>
      <w:r>
        <w:rPr>
          <w:rFonts w:hint="eastAsia"/>
          <w:lang w:val="en-US" w:eastAsia="zh-CN"/>
        </w:rPr>
        <w:t>（操作代码见task21.py）</w:t>
      </w:r>
    </w:p>
    <w:p>
      <w:pPr>
        <w:numPr>
          <w:ilvl w:val="0"/>
          <w:numId w:val="0"/>
        </w:numPr>
        <w:spacing w:line="360" w:lineRule="auto"/>
        <w:rPr>
          <w:rFonts w:hint="eastAsia"/>
          <w:lang w:val="en-US" w:eastAsia="zh-CN"/>
        </w:rPr>
      </w:pPr>
    </w:p>
    <w:p>
      <w:pPr>
        <w:pStyle w:val="2"/>
        <w:numPr>
          <w:ilvl w:val="0"/>
          <w:numId w:val="1"/>
        </w:numPr>
        <w:bidi w:val="0"/>
        <w:spacing w:line="360" w:lineRule="auto"/>
        <w:ind w:left="0" w:leftChars="0" w:firstLine="883" w:firstLineChars="200"/>
        <w:outlineLvl w:val="0"/>
        <w:rPr>
          <w:rFonts w:hint="eastAsia"/>
          <w:lang w:val="en-US" w:eastAsia="zh-CN"/>
        </w:rPr>
      </w:pPr>
      <w:bookmarkStart w:id="9" w:name="_Toc29480"/>
      <w:r>
        <w:rPr>
          <w:rFonts w:hint="eastAsia"/>
          <w:lang w:val="en-US" w:eastAsia="zh-CN"/>
        </w:rPr>
        <w:t>销量分析</w:t>
      </w:r>
      <w:bookmarkEnd w:id="9"/>
    </w:p>
    <w:p>
      <w:pPr>
        <w:pStyle w:val="3"/>
        <w:numPr>
          <w:ilvl w:val="0"/>
          <w:numId w:val="6"/>
        </w:numPr>
        <w:bidi w:val="0"/>
        <w:spacing w:line="360" w:lineRule="auto"/>
        <w:ind w:left="420" w:leftChars="0"/>
        <w:outlineLvl w:val="1"/>
        <w:rPr>
          <w:rFonts w:hint="default"/>
          <w:lang w:val="en-US" w:eastAsia="zh-CN"/>
        </w:rPr>
      </w:pPr>
      <w:bookmarkStart w:id="10" w:name="_Toc21449"/>
      <w:r>
        <w:rPr>
          <w:rFonts w:hint="eastAsia"/>
          <w:lang w:val="en-US" w:eastAsia="zh-CN"/>
        </w:rPr>
        <w:t>2017年四季每台售货机销量前五分布</w:t>
      </w:r>
      <w:bookmarkEnd w:id="10"/>
    </w:p>
    <w:p>
      <w:pPr>
        <w:spacing w:line="360" w:lineRule="auto"/>
        <w:rPr>
          <w:rFonts w:hint="default"/>
          <w:lang w:val="en-US" w:eastAsia="zh-CN"/>
        </w:rPr>
      </w:pPr>
      <w:r>
        <w:rPr>
          <w:rFonts w:hint="eastAsia"/>
          <w:lang w:val="en-US" w:eastAsia="zh-CN"/>
        </w:rPr>
        <w:t>（操作代码见task9_plt.py）</w:t>
      </w:r>
    </w:p>
    <w:p>
      <w:pPr>
        <w:spacing w:line="360" w:lineRule="auto"/>
        <w:rPr>
          <w:rFonts w:hint="default"/>
          <w:lang w:val="en-US" w:eastAsia="zh-CN"/>
        </w:rPr>
      </w:pPr>
      <w:r>
        <w:rPr>
          <w:rFonts w:hint="default"/>
          <w:lang w:val="en-US" w:eastAsia="zh-CN"/>
        </w:rPr>
        <w:drawing>
          <wp:inline distT="0" distB="0" distL="114300" distR="114300">
            <wp:extent cx="5266690" cy="3950335"/>
            <wp:effectExtent l="0" t="0" r="6350" b="12065"/>
            <wp:docPr id="5" name="图片 5" descr="2017年A售货机销量TOP5柱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7年A售货机销量TOP5柱状图"/>
                    <pic:cNvPicPr>
                      <a:picLocks noChangeAspect="1"/>
                    </pic:cNvPicPr>
                  </pic:nvPicPr>
                  <pic:blipFill>
                    <a:blip r:embed="rId4"/>
                    <a:stretch>
                      <a:fillRect/>
                    </a:stretch>
                  </pic:blipFill>
                  <pic:spPr>
                    <a:xfrm>
                      <a:off x="0" y="0"/>
                      <a:ext cx="5266690" cy="3950335"/>
                    </a:xfrm>
                    <a:prstGeom prst="rect">
                      <a:avLst/>
                    </a:prstGeom>
                  </pic:spPr>
                </pic:pic>
              </a:graphicData>
            </a:graphic>
          </wp:inline>
        </w:drawing>
      </w:r>
    </w:p>
    <w:p>
      <w:pPr>
        <w:bidi w:val="0"/>
        <w:spacing w:line="360" w:lineRule="auto"/>
        <w:jc w:val="center"/>
        <w:rPr>
          <w:rFonts w:hint="eastAsia"/>
          <w:lang w:val="en-US" w:eastAsia="zh-CN"/>
        </w:rPr>
      </w:pPr>
      <w:r>
        <w:rPr>
          <w:rFonts w:hint="eastAsia"/>
          <w:lang w:val="en-US" w:eastAsia="zh-CN"/>
        </w:rPr>
        <w:t>图表1  2017年A售货机四季销量前五分布柱状图</w:t>
      </w:r>
    </w:p>
    <w:p>
      <w:pPr>
        <w:bidi w:val="0"/>
        <w:spacing w:line="360" w:lineRule="auto"/>
        <w:ind w:firstLine="420" w:firstLineChars="0"/>
        <w:jc w:val="both"/>
        <w:rPr>
          <w:rFonts w:hint="eastAsia"/>
          <w:lang w:val="en-US" w:eastAsia="zh-CN"/>
        </w:rPr>
      </w:pPr>
    </w:p>
    <w:p>
      <w:pPr>
        <w:bidi w:val="0"/>
        <w:spacing w:line="360" w:lineRule="auto"/>
        <w:ind w:firstLine="420" w:firstLineChars="0"/>
        <w:jc w:val="both"/>
        <w:rPr>
          <w:rFonts w:hint="default"/>
          <w:lang w:val="en-US" w:eastAsia="zh-CN"/>
        </w:rPr>
      </w:pPr>
      <w:r>
        <w:rPr>
          <w:rFonts w:hint="eastAsia"/>
          <w:lang w:val="en-US" w:eastAsia="zh-CN"/>
        </w:rPr>
        <w:t>在A售货机四个季度销量前五中，饮料类商品占比达到90%.其中东鹏特饮在四个季度中均排名前三名.第二季度中排名第一的是“30g无穷农场盐_鸡蛋”以及排名第四的“20g咪咪虾条马来西亚风味”都是是非饮料类商品，出现这种情况可能是由于夏季天气炎热，在补充水分购买饮料类的同时，顾客还兼顾了充饥的问题而选择购买零食类商品.</w:t>
      </w:r>
    </w:p>
    <w:p>
      <w:pPr>
        <w:bidi w:val="0"/>
        <w:spacing w:line="360" w:lineRule="auto"/>
        <w:jc w:val="center"/>
        <w:rPr>
          <w:rFonts w:hint="default"/>
          <w:lang w:val="en-US" w:eastAsia="zh-CN"/>
        </w:rPr>
      </w:pPr>
    </w:p>
    <w:p>
      <w:pPr>
        <w:bidi w:val="0"/>
        <w:spacing w:line="360" w:lineRule="auto"/>
        <w:jc w:val="center"/>
        <w:rPr>
          <w:rFonts w:hint="default"/>
          <w:lang w:val="en-US" w:eastAsia="zh-CN"/>
        </w:rPr>
      </w:pPr>
      <w:r>
        <w:rPr>
          <w:rFonts w:hint="default"/>
          <w:lang w:val="en-US" w:eastAsia="zh-CN"/>
        </w:rPr>
        <w:drawing>
          <wp:inline distT="0" distB="0" distL="114300" distR="114300">
            <wp:extent cx="5266690" cy="3950335"/>
            <wp:effectExtent l="0" t="0" r="6350" b="12065"/>
            <wp:docPr id="4" name="图片 4" descr="2017年B售货机销量TOP5柱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17年B售货机销量TOP5柱状图"/>
                    <pic:cNvPicPr>
                      <a:picLocks noChangeAspect="1"/>
                    </pic:cNvPicPr>
                  </pic:nvPicPr>
                  <pic:blipFill>
                    <a:blip r:embed="rId5"/>
                    <a:stretch>
                      <a:fillRect/>
                    </a:stretch>
                  </pic:blipFill>
                  <pic:spPr>
                    <a:xfrm>
                      <a:off x="0" y="0"/>
                      <a:ext cx="5266690" cy="3950335"/>
                    </a:xfrm>
                    <a:prstGeom prst="rect">
                      <a:avLst/>
                    </a:prstGeom>
                  </pic:spPr>
                </pic:pic>
              </a:graphicData>
            </a:graphic>
          </wp:inline>
        </w:drawing>
      </w:r>
      <w:r>
        <w:rPr>
          <w:rFonts w:hint="eastAsia"/>
          <w:lang w:val="en-US" w:eastAsia="zh-CN"/>
        </w:rPr>
        <w:t>图表2  2017年B售货机四季销量前五分布柱状图</w:t>
      </w:r>
    </w:p>
    <w:p>
      <w:pPr>
        <w:spacing w:line="360" w:lineRule="auto"/>
        <w:rPr>
          <w:rFonts w:hint="default"/>
          <w:lang w:val="en-US" w:eastAsia="zh-CN"/>
        </w:rPr>
      </w:pPr>
    </w:p>
    <w:p>
      <w:pPr>
        <w:spacing w:line="360" w:lineRule="auto"/>
        <w:rPr>
          <w:rFonts w:hint="default"/>
          <w:lang w:val="en-US" w:eastAsia="zh-CN"/>
        </w:rPr>
      </w:pPr>
    </w:p>
    <w:p>
      <w:pPr>
        <w:bidi w:val="0"/>
        <w:spacing w:line="360" w:lineRule="auto"/>
        <w:ind w:firstLine="420" w:firstLineChars="0"/>
        <w:jc w:val="both"/>
        <w:rPr>
          <w:rFonts w:hint="default"/>
          <w:lang w:val="en-US" w:eastAsia="zh-CN"/>
        </w:rPr>
      </w:pPr>
      <w:r>
        <w:rPr>
          <w:rFonts w:hint="eastAsia"/>
          <w:lang w:val="en-US" w:eastAsia="zh-CN"/>
        </w:rPr>
        <w:t>在B售货机四个季度销量前五中，饮料类商品占比同样达到90%.其中怡宝纯净水在四个季度中均排名第一.第二季度出现了“30g无穷农场盐_鸡蛋”以及“40g双汇玉米热狗肠”都是非饮料类商品，出现这种情况可能与A售货机相似，是由于季节性导致的顾客在补充水分购买饮料类的同时，还选择购买零食类商品以达到充饥的目的.</w:t>
      </w:r>
    </w:p>
    <w:p>
      <w:pPr>
        <w:spacing w:line="360" w:lineRule="auto"/>
        <w:ind w:firstLine="420" w:firstLineChars="0"/>
        <w:rPr>
          <w:rFonts w:hint="default"/>
          <w:lang w:val="en-US" w:eastAsia="zh-CN"/>
        </w:rPr>
      </w:pPr>
    </w:p>
    <w:p>
      <w:pPr>
        <w:spacing w:line="360" w:lineRule="auto"/>
        <w:rPr>
          <w:rFonts w:hint="default"/>
          <w:lang w:val="en-US" w:eastAsia="zh-CN"/>
        </w:rPr>
      </w:pPr>
    </w:p>
    <w:p>
      <w:pPr>
        <w:spacing w:line="360" w:lineRule="auto"/>
        <w:rPr>
          <w:rFonts w:hint="default"/>
          <w:lang w:val="en-US" w:eastAsia="zh-CN"/>
        </w:rPr>
      </w:pPr>
      <w:r>
        <w:rPr>
          <w:rFonts w:hint="default"/>
          <w:lang w:val="en-US" w:eastAsia="zh-CN"/>
        </w:rPr>
        <w:drawing>
          <wp:inline distT="0" distB="0" distL="114300" distR="114300">
            <wp:extent cx="5266690" cy="3950335"/>
            <wp:effectExtent l="0" t="0" r="6350" b="12065"/>
            <wp:docPr id="3" name="图片 3" descr="2017年C售货机销量TOP5柱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17年C售货机销量TOP5柱状图"/>
                    <pic:cNvPicPr>
                      <a:picLocks noChangeAspect="1"/>
                    </pic:cNvPicPr>
                  </pic:nvPicPr>
                  <pic:blipFill>
                    <a:blip r:embed="rId6"/>
                    <a:stretch>
                      <a:fillRect/>
                    </a:stretch>
                  </pic:blipFill>
                  <pic:spPr>
                    <a:xfrm>
                      <a:off x="0" y="0"/>
                      <a:ext cx="5266690" cy="3950335"/>
                    </a:xfrm>
                    <a:prstGeom prst="rect">
                      <a:avLst/>
                    </a:prstGeom>
                  </pic:spPr>
                </pic:pic>
              </a:graphicData>
            </a:graphic>
          </wp:inline>
        </w:drawing>
      </w:r>
    </w:p>
    <w:p>
      <w:pPr>
        <w:bidi w:val="0"/>
        <w:spacing w:line="360" w:lineRule="auto"/>
        <w:jc w:val="center"/>
        <w:rPr>
          <w:rFonts w:hint="eastAsia"/>
          <w:lang w:val="en-US" w:eastAsia="zh-CN"/>
        </w:rPr>
      </w:pPr>
      <w:r>
        <w:rPr>
          <w:rFonts w:hint="eastAsia"/>
          <w:lang w:val="en-US" w:eastAsia="zh-CN"/>
        </w:rPr>
        <w:t>图表  2017年C售货机四季销量前五分布柱状图</w:t>
      </w:r>
    </w:p>
    <w:p>
      <w:pPr>
        <w:bidi w:val="0"/>
        <w:spacing w:line="360" w:lineRule="auto"/>
        <w:jc w:val="center"/>
        <w:rPr>
          <w:rFonts w:hint="eastAsia"/>
          <w:lang w:val="en-US" w:eastAsia="zh-CN"/>
        </w:rPr>
      </w:pPr>
    </w:p>
    <w:p>
      <w:pPr>
        <w:bidi w:val="0"/>
        <w:spacing w:line="360" w:lineRule="auto"/>
        <w:ind w:firstLine="420" w:firstLineChars="0"/>
        <w:jc w:val="both"/>
        <w:rPr>
          <w:rFonts w:hint="default"/>
          <w:lang w:val="en-US" w:eastAsia="zh-CN"/>
        </w:rPr>
      </w:pPr>
      <w:r>
        <w:rPr>
          <w:rFonts w:hint="eastAsia"/>
          <w:lang w:val="en-US" w:eastAsia="zh-CN"/>
        </w:rPr>
        <w:t>在C售货机四个季度销量前五中，饮料类商品占比同样达到90%.其中怡宝纯净水在其中三个季度中均排名第一.第二季度出现了“20g咪咪虾条马来西亚风味”是非饮料类商品.特别的是，在第三季度中“王老吉（罐）”排在销量第五名，在A、B两台售货机中该商品没有出现在排名前五中，这一方面体现了售货机所在区域差异性以及区域内顾客购买偏好的差异性，所以在商品库存上，商家应考虑这一点适当补充库存以适应区域差异性.</w:t>
      </w:r>
    </w:p>
    <w:p>
      <w:pPr>
        <w:spacing w:line="360" w:lineRule="auto"/>
        <w:rPr>
          <w:rFonts w:hint="default"/>
          <w:lang w:val="en-US" w:eastAsia="zh-CN"/>
        </w:rPr>
      </w:pPr>
      <w:r>
        <w:rPr>
          <w:rFonts w:hint="default"/>
          <w:lang w:val="en-US" w:eastAsia="zh-CN"/>
        </w:rPr>
        <w:drawing>
          <wp:inline distT="0" distB="0" distL="114300" distR="114300">
            <wp:extent cx="5266690" cy="3950335"/>
            <wp:effectExtent l="0" t="0" r="6350" b="12065"/>
            <wp:docPr id="2" name="图片 2" descr="2017年D售货机销量TOP5柱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7年D售货机销量TOP5柱状图"/>
                    <pic:cNvPicPr>
                      <a:picLocks noChangeAspect="1"/>
                    </pic:cNvPicPr>
                  </pic:nvPicPr>
                  <pic:blipFill>
                    <a:blip r:embed="rId7"/>
                    <a:stretch>
                      <a:fillRect/>
                    </a:stretch>
                  </pic:blipFill>
                  <pic:spPr>
                    <a:xfrm>
                      <a:off x="0" y="0"/>
                      <a:ext cx="5266690" cy="3950335"/>
                    </a:xfrm>
                    <a:prstGeom prst="rect">
                      <a:avLst/>
                    </a:prstGeom>
                  </pic:spPr>
                </pic:pic>
              </a:graphicData>
            </a:graphic>
          </wp:inline>
        </w:drawing>
      </w:r>
    </w:p>
    <w:p>
      <w:pPr>
        <w:bidi w:val="0"/>
        <w:spacing w:line="360" w:lineRule="auto"/>
        <w:jc w:val="center"/>
        <w:rPr>
          <w:rFonts w:hint="eastAsia"/>
          <w:lang w:val="en-US" w:eastAsia="zh-CN"/>
        </w:rPr>
      </w:pPr>
      <w:r>
        <w:rPr>
          <w:rFonts w:hint="eastAsia"/>
          <w:lang w:val="en-US" w:eastAsia="zh-CN"/>
        </w:rPr>
        <w:t>图表4  2017年D售货机四季销量前五分布柱状图</w:t>
      </w:r>
    </w:p>
    <w:p>
      <w:pPr>
        <w:bidi w:val="0"/>
        <w:spacing w:line="360" w:lineRule="auto"/>
        <w:jc w:val="center"/>
        <w:rPr>
          <w:rFonts w:hint="eastAsia"/>
          <w:lang w:val="en-US" w:eastAsia="zh-CN"/>
        </w:rPr>
      </w:pPr>
    </w:p>
    <w:p>
      <w:pPr>
        <w:bidi w:val="0"/>
        <w:spacing w:line="360" w:lineRule="auto"/>
        <w:jc w:val="center"/>
        <w:rPr>
          <w:rFonts w:hint="eastAsia"/>
          <w:lang w:val="en-US" w:eastAsia="zh-CN"/>
        </w:rPr>
      </w:pPr>
    </w:p>
    <w:p>
      <w:pPr>
        <w:bidi w:val="0"/>
        <w:spacing w:line="360" w:lineRule="auto"/>
        <w:ind w:firstLine="420" w:firstLineChars="0"/>
        <w:jc w:val="both"/>
        <w:rPr>
          <w:rFonts w:hint="eastAsia"/>
          <w:lang w:val="en-US" w:eastAsia="zh-CN"/>
        </w:rPr>
      </w:pPr>
      <w:r>
        <w:rPr>
          <w:rFonts w:hint="eastAsia"/>
          <w:lang w:val="en-US" w:eastAsia="zh-CN"/>
        </w:rPr>
        <w:t>与前三台售货机相似，D售货机四个季度销量前五中，饮料类商品占比同样达到90%.但是第二季度出现了“20g咪咪虾条马来西亚风味”、“30g无穷农场盐_鸡蛋”以及“40g双汇玉米热狗肠”非饮料类商品.</w:t>
      </w:r>
    </w:p>
    <w:p>
      <w:pPr>
        <w:bidi w:val="0"/>
        <w:spacing w:line="360" w:lineRule="auto"/>
        <w:ind w:firstLine="420" w:firstLineChars="0"/>
        <w:jc w:val="both"/>
        <w:rPr>
          <w:rFonts w:hint="default"/>
          <w:lang w:val="en-US" w:eastAsia="zh-CN"/>
        </w:rPr>
      </w:pPr>
    </w:p>
    <w:p>
      <w:pPr>
        <w:bidi w:val="0"/>
        <w:spacing w:line="360" w:lineRule="auto"/>
        <w:jc w:val="center"/>
        <w:rPr>
          <w:rFonts w:hint="eastAsia"/>
          <w:lang w:val="en-US" w:eastAsia="zh-CN"/>
        </w:rPr>
      </w:pPr>
      <w:r>
        <w:rPr>
          <w:rFonts w:hint="default"/>
          <w:lang w:val="en-US" w:eastAsia="zh-CN"/>
        </w:rPr>
        <w:drawing>
          <wp:inline distT="0" distB="0" distL="114300" distR="114300">
            <wp:extent cx="5266690" cy="3950335"/>
            <wp:effectExtent l="0" t="0" r="6350" b="12065"/>
            <wp:docPr id="1" name="图片 1" descr="2017年E售货机销量TOP5柱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7年E售货机销量TOP5柱状图"/>
                    <pic:cNvPicPr>
                      <a:picLocks noChangeAspect="1"/>
                    </pic:cNvPicPr>
                  </pic:nvPicPr>
                  <pic:blipFill>
                    <a:blip r:embed="rId8"/>
                    <a:stretch>
                      <a:fillRect/>
                    </a:stretch>
                  </pic:blipFill>
                  <pic:spPr>
                    <a:xfrm>
                      <a:off x="0" y="0"/>
                      <a:ext cx="5266690" cy="3950335"/>
                    </a:xfrm>
                    <a:prstGeom prst="rect">
                      <a:avLst/>
                    </a:prstGeom>
                  </pic:spPr>
                </pic:pic>
              </a:graphicData>
            </a:graphic>
          </wp:inline>
        </w:drawing>
      </w:r>
      <w:r>
        <w:rPr>
          <w:rFonts w:hint="eastAsia"/>
          <w:lang w:val="en-US" w:eastAsia="zh-CN"/>
        </w:rPr>
        <w:t>图表5  2017年E售货机四季销量前五分布柱状图</w:t>
      </w:r>
      <w:r>
        <w:rPr>
          <w:rFonts w:hint="eastAsia"/>
          <w:lang w:val="en-US" w:eastAsia="zh-CN"/>
        </w:rPr>
        <w:br w:type="textWrapping"/>
      </w:r>
    </w:p>
    <w:p>
      <w:pPr>
        <w:bidi w:val="0"/>
        <w:spacing w:line="360" w:lineRule="auto"/>
        <w:ind w:firstLine="420" w:firstLineChars="0"/>
        <w:jc w:val="both"/>
        <w:rPr>
          <w:rFonts w:hint="default"/>
          <w:lang w:val="en-US" w:eastAsia="zh-CN"/>
        </w:rPr>
      </w:pPr>
      <w:r>
        <w:rPr>
          <w:rFonts w:hint="eastAsia"/>
          <w:lang w:val="en-US" w:eastAsia="zh-CN"/>
        </w:rPr>
        <w:t>在E售货机四个季度销量前五中，饮料类商品占比同样达到90%.第二季度中“芬达330ml”排在销量第四名，在前面四台售货机中该商品没有出现在排名前五中，这一方面体现了售货机所在区域差异性以及区域内顾客购买偏好的差异性，所以在商品库存上，商家应考虑这一点适当补充库存以适应区域差异性.</w:t>
      </w:r>
    </w:p>
    <w:p>
      <w:pPr>
        <w:bidi w:val="0"/>
        <w:spacing w:line="360" w:lineRule="auto"/>
        <w:jc w:val="both"/>
        <w:rPr>
          <w:rFonts w:hint="eastAsia"/>
          <w:lang w:val="en-US" w:eastAsia="zh-CN"/>
        </w:rPr>
      </w:pPr>
    </w:p>
    <w:p>
      <w:pPr>
        <w:pStyle w:val="3"/>
        <w:numPr>
          <w:ilvl w:val="0"/>
          <w:numId w:val="6"/>
        </w:numPr>
        <w:bidi w:val="0"/>
        <w:spacing w:line="360" w:lineRule="auto"/>
        <w:ind w:left="420" w:leftChars="0"/>
        <w:outlineLvl w:val="1"/>
        <w:rPr>
          <w:rFonts w:hint="default"/>
          <w:lang w:val="en-US" w:eastAsia="zh-CN"/>
        </w:rPr>
      </w:pPr>
      <w:bookmarkStart w:id="11" w:name="_Toc29146"/>
      <w:r>
        <w:rPr>
          <w:rFonts w:hint="eastAsia"/>
          <w:lang w:val="en-US" w:eastAsia="zh-CN"/>
        </w:rPr>
        <w:t>2017年每台售货机每月总交易额分析</w:t>
      </w:r>
      <w:bookmarkEnd w:id="11"/>
    </w:p>
    <w:p>
      <w:pPr>
        <w:spacing w:line="360" w:lineRule="auto"/>
        <w:rPr>
          <w:rFonts w:hint="default"/>
          <w:lang w:val="en-US" w:eastAsia="zh-CN"/>
        </w:rPr>
      </w:pPr>
      <w:r>
        <w:rPr>
          <w:rFonts w:hint="eastAsia"/>
          <w:lang w:val="en-US" w:eastAsia="zh-CN"/>
        </w:rPr>
        <w:t>（操作代码见task10_plt.py）</w:t>
      </w:r>
    </w:p>
    <w:p>
      <w:pPr>
        <w:spacing w:line="360" w:lineRule="auto"/>
        <w:rPr>
          <w:rFonts w:hint="default"/>
          <w:lang w:val="en-US" w:eastAsia="zh-CN"/>
        </w:rPr>
      </w:pPr>
    </w:p>
    <w:p>
      <w:pPr>
        <w:bidi w:val="0"/>
        <w:spacing w:line="360" w:lineRule="auto"/>
        <w:jc w:val="both"/>
        <w:rPr>
          <w:rFonts w:hint="default"/>
          <w:lang w:val="en-US" w:eastAsia="zh-CN"/>
        </w:rPr>
      </w:pPr>
      <w:r>
        <w:rPr>
          <w:rFonts w:hint="default"/>
          <w:lang w:val="en-US" w:eastAsia="zh-CN"/>
        </w:rPr>
        <w:drawing>
          <wp:inline distT="0" distB="0" distL="114300" distR="114300">
            <wp:extent cx="5266690" cy="3511550"/>
            <wp:effectExtent l="0" t="0" r="6350" b="8890"/>
            <wp:docPr id="6" name="图片 6" descr="2017年售货机每月总销售额与订单量折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17年售货机每月总销售额与订单量折线图"/>
                    <pic:cNvPicPr>
                      <a:picLocks noChangeAspect="1"/>
                    </pic:cNvPicPr>
                  </pic:nvPicPr>
                  <pic:blipFill>
                    <a:blip r:embed="rId9"/>
                    <a:stretch>
                      <a:fillRect/>
                    </a:stretch>
                  </pic:blipFill>
                  <pic:spPr>
                    <a:xfrm>
                      <a:off x="0" y="0"/>
                      <a:ext cx="5266690" cy="3511550"/>
                    </a:xfrm>
                    <a:prstGeom prst="rect">
                      <a:avLst/>
                    </a:prstGeom>
                  </pic:spPr>
                </pic:pic>
              </a:graphicData>
            </a:graphic>
          </wp:inline>
        </w:drawing>
      </w:r>
    </w:p>
    <w:p>
      <w:pPr>
        <w:bidi w:val="0"/>
        <w:spacing w:line="360" w:lineRule="auto"/>
        <w:jc w:val="center"/>
        <w:rPr>
          <w:rFonts w:hint="eastAsia"/>
          <w:lang w:val="en-US" w:eastAsia="zh-CN"/>
        </w:rPr>
      </w:pPr>
      <w:r>
        <w:rPr>
          <w:rFonts w:hint="eastAsia"/>
          <w:lang w:val="en-US" w:eastAsia="zh-CN"/>
        </w:rPr>
        <w:t>图表6  2017年每台售货机每月总交易额折线图</w:t>
      </w:r>
      <w:r>
        <w:rPr>
          <w:rFonts w:hint="eastAsia"/>
          <w:lang w:val="en-US" w:eastAsia="zh-CN"/>
        </w:rPr>
        <w:br w:type="textWrapping"/>
      </w:r>
    </w:p>
    <w:p>
      <w:pPr>
        <w:bidi w:val="0"/>
        <w:spacing w:line="360" w:lineRule="auto"/>
        <w:ind w:firstLine="420" w:firstLineChars="0"/>
        <w:jc w:val="both"/>
        <w:rPr>
          <w:rFonts w:hint="eastAsia"/>
          <w:lang w:val="en-US" w:eastAsia="zh-CN"/>
        </w:rPr>
      </w:pPr>
      <w:r>
        <w:rPr>
          <w:rFonts w:hint="eastAsia"/>
          <w:lang w:val="en-US" w:eastAsia="zh-CN"/>
        </w:rPr>
        <w:t>从图表6可以看到，2017年总体销售情况如下：上半年稳步上升，在六月销售量达到顶峰后，七月有所回落，其后在下半年继续呈上升趋势.总体上下半年的销售额要高于上半年，其中A和E售货机在10月份的销售额相对于下半年有了明显的下滑.</w:t>
      </w:r>
    </w:p>
    <w:p>
      <w:pPr>
        <w:bidi w:val="0"/>
        <w:spacing w:line="360" w:lineRule="auto"/>
        <w:ind w:firstLine="420" w:firstLineChars="0"/>
        <w:jc w:val="both"/>
        <w:rPr>
          <w:rFonts w:hint="eastAsia"/>
          <w:lang w:val="en-US" w:eastAsia="zh-CN"/>
        </w:rPr>
      </w:pPr>
      <w:r>
        <w:rPr>
          <w:rFonts w:hint="eastAsia"/>
          <w:lang w:val="en-US" w:eastAsia="zh-CN"/>
        </w:rPr>
        <w:t>从订单量上看，订单量总体呈上升水平，在六月到七月有较为明显的下滑，这一情况与销售额情况相符.</w:t>
      </w:r>
    </w:p>
    <w:p>
      <w:pPr>
        <w:bidi w:val="0"/>
        <w:spacing w:line="360" w:lineRule="auto"/>
        <w:ind w:firstLine="420" w:firstLineChars="0"/>
        <w:jc w:val="both"/>
        <w:rPr>
          <w:rFonts w:hint="default"/>
          <w:lang w:val="en-US" w:eastAsia="zh-CN"/>
        </w:rPr>
      </w:pPr>
      <w:r>
        <w:rPr>
          <w:rFonts w:hint="eastAsia"/>
          <w:lang w:val="en-US" w:eastAsia="zh-CN"/>
        </w:rPr>
        <w:t>从消费者的角度看出，消费者对自动售货机的接受程度也是呈上升趋势的，所以给予商家的建议是：在2018年可以适当增加优惠政策或者增加库存以吸引消费者消费和应付销售额上升的可能性.</w:t>
      </w:r>
    </w:p>
    <w:p>
      <w:pPr>
        <w:pStyle w:val="3"/>
        <w:numPr>
          <w:ilvl w:val="0"/>
          <w:numId w:val="6"/>
        </w:numPr>
        <w:bidi w:val="0"/>
        <w:spacing w:line="360" w:lineRule="auto"/>
        <w:ind w:left="420" w:leftChars="0"/>
        <w:outlineLvl w:val="1"/>
        <w:rPr>
          <w:rFonts w:hint="default"/>
          <w:lang w:val="en-US" w:eastAsia="zh-CN"/>
        </w:rPr>
      </w:pPr>
      <w:bookmarkStart w:id="12" w:name="_Toc10817"/>
      <w:r>
        <w:rPr>
          <w:rFonts w:hint="eastAsia"/>
          <w:lang w:val="en-US" w:eastAsia="zh-CN"/>
        </w:rPr>
        <w:t>2017年每台售货机交易额月环比增长率分析</w:t>
      </w:r>
      <w:bookmarkEnd w:id="12"/>
    </w:p>
    <w:p>
      <w:pPr>
        <w:spacing w:line="360" w:lineRule="auto"/>
        <w:rPr>
          <w:rFonts w:hint="default"/>
          <w:lang w:val="en-US" w:eastAsia="zh-CN"/>
        </w:rPr>
      </w:pPr>
      <w:r>
        <w:rPr>
          <w:rFonts w:hint="eastAsia"/>
          <w:lang w:val="en-US" w:eastAsia="zh-CN"/>
        </w:rPr>
        <w:t>（操作代码见task11_plt.py）</w:t>
      </w:r>
    </w:p>
    <w:p>
      <w:pPr>
        <w:spacing w:line="360" w:lineRule="auto"/>
        <w:rPr>
          <w:rFonts w:hint="default"/>
          <w:lang w:val="en-US" w:eastAsia="zh-CN"/>
        </w:rPr>
      </w:pPr>
    </w:p>
    <w:p>
      <w:pPr>
        <w:spacing w:line="360" w:lineRule="auto"/>
        <w:rPr>
          <w:rFonts w:hint="default"/>
          <w:lang w:val="en-US" w:eastAsia="zh-CN"/>
        </w:rPr>
      </w:pPr>
      <w:r>
        <w:rPr>
          <w:rFonts w:hint="default"/>
          <w:lang w:val="en-US" w:eastAsia="zh-CN"/>
        </w:rPr>
        <w:drawing>
          <wp:inline distT="0" distB="0" distL="114300" distR="114300">
            <wp:extent cx="5533390" cy="3850640"/>
            <wp:effectExtent l="0" t="0" r="13970" b="5080"/>
            <wp:docPr id="7" name="图片 7" descr="2017年售货机每月总销售额与订单量环比增长率柱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17年售货机每月总销售额与订单量环比增长率柱状图"/>
                    <pic:cNvPicPr>
                      <a:picLocks noChangeAspect="1"/>
                    </pic:cNvPicPr>
                  </pic:nvPicPr>
                  <pic:blipFill>
                    <a:blip r:embed="rId10"/>
                    <a:srcRect/>
                    <a:stretch>
                      <a:fillRect/>
                    </a:stretch>
                  </pic:blipFill>
                  <pic:spPr>
                    <a:xfrm>
                      <a:off x="0" y="0"/>
                      <a:ext cx="5533390" cy="3850640"/>
                    </a:xfrm>
                    <a:prstGeom prst="rect">
                      <a:avLst/>
                    </a:prstGeom>
                  </pic:spPr>
                </pic:pic>
              </a:graphicData>
            </a:graphic>
          </wp:inline>
        </w:drawing>
      </w:r>
    </w:p>
    <w:p>
      <w:pPr>
        <w:spacing w:line="360" w:lineRule="auto"/>
        <w:jc w:val="center"/>
        <w:rPr>
          <w:rFonts w:hint="eastAsia"/>
          <w:lang w:val="en-US" w:eastAsia="zh-CN"/>
        </w:rPr>
      </w:pPr>
      <w:r>
        <w:rPr>
          <w:rFonts w:hint="eastAsia"/>
          <w:lang w:val="en-US" w:eastAsia="zh-CN"/>
        </w:rPr>
        <w:t>图表7  2017年每台售货机交易额月环比增长率与订单量环比增长率柱状图</w:t>
      </w:r>
      <w:r>
        <w:rPr>
          <w:rFonts w:hint="eastAsia"/>
          <w:lang w:val="en-US" w:eastAsia="zh-CN"/>
        </w:rPr>
        <w:br w:type="textWrapping"/>
      </w:r>
    </w:p>
    <w:p>
      <w:pPr>
        <w:spacing w:line="360" w:lineRule="auto"/>
        <w:ind w:firstLine="420" w:firstLineChars="0"/>
        <w:jc w:val="both"/>
        <w:rPr>
          <w:rFonts w:hint="default"/>
          <w:lang w:val="en-US" w:eastAsia="zh-CN"/>
        </w:rPr>
      </w:pPr>
      <w:r>
        <w:rPr>
          <w:rFonts w:hint="eastAsia"/>
          <w:lang w:val="en-US" w:eastAsia="zh-CN"/>
        </w:rPr>
        <w:t>从图表7中可以看出，与图表6的销售额情况相似，每台售货机的销售额水平全年呈上升趋势，但在六月到七月有明显的下滑.考虑到有可能是季节性原因或者环境因素的影响，给予商家的建议是：在2018年的计划中要留意六月、七月这两个月的销售计划，比如可以适当增加优惠政策刺激消费，或者推出新产品吸引新的客源.</w:t>
      </w:r>
    </w:p>
    <w:p>
      <w:pPr>
        <w:pStyle w:val="3"/>
        <w:numPr>
          <w:ilvl w:val="0"/>
          <w:numId w:val="6"/>
        </w:numPr>
        <w:bidi w:val="0"/>
        <w:spacing w:line="360" w:lineRule="auto"/>
        <w:ind w:left="420" w:leftChars="0"/>
        <w:outlineLvl w:val="1"/>
        <w:rPr>
          <w:rFonts w:hint="default"/>
          <w:lang w:val="en-US" w:eastAsia="zh-CN"/>
        </w:rPr>
      </w:pPr>
      <w:bookmarkStart w:id="13" w:name="_Toc4589"/>
      <w:r>
        <w:rPr>
          <w:rFonts w:hint="eastAsia"/>
          <w:lang w:val="en-US" w:eastAsia="zh-CN"/>
        </w:rPr>
        <w:t>2017年每台售货机四季交易额分析</w:t>
      </w:r>
      <w:bookmarkEnd w:id="13"/>
    </w:p>
    <w:p>
      <w:pPr>
        <w:spacing w:line="360" w:lineRule="auto"/>
        <w:rPr>
          <w:rFonts w:hint="default"/>
          <w:lang w:val="en-US" w:eastAsia="zh-CN"/>
        </w:rPr>
      </w:pPr>
      <w:r>
        <w:rPr>
          <w:rFonts w:hint="eastAsia"/>
          <w:lang w:val="en-US" w:eastAsia="zh-CN"/>
        </w:rPr>
        <w:t>（操作代码见task12_plt.py）</w:t>
      </w:r>
    </w:p>
    <w:p>
      <w:pPr>
        <w:spacing w:line="360" w:lineRule="auto"/>
        <w:rPr>
          <w:rFonts w:hint="default"/>
          <w:lang w:val="en-US" w:eastAsia="zh-CN"/>
        </w:rPr>
      </w:pPr>
    </w:p>
    <w:p>
      <w:pPr>
        <w:spacing w:line="360" w:lineRule="auto"/>
        <w:rPr>
          <w:rFonts w:hint="default"/>
          <w:lang w:val="en-US" w:eastAsia="zh-CN"/>
        </w:rPr>
      </w:pPr>
      <w:r>
        <w:rPr>
          <w:rFonts w:hint="default"/>
          <w:lang w:val="en-US" w:eastAsia="zh-CN"/>
        </w:rPr>
        <w:drawing>
          <wp:inline distT="0" distB="0" distL="114300" distR="114300">
            <wp:extent cx="5266690" cy="3511550"/>
            <wp:effectExtent l="0" t="0" r="6350" b="8890"/>
            <wp:docPr id="8" name="图片 8" descr="2017年售货机四季销售额与订单量折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7年售货机四季销售额与订单量折线图"/>
                    <pic:cNvPicPr>
                      <a:picLocks noChangeAspect="1"/>
                    </pic:cNvPicPr>
                  </pic:nvPicPr>
                  <pic:blipFill>
                    <a:blip r:embed="rId11"/>
                    <a:stretch>
                      <a:fillRect/>
                    </a:stretch>
                  </pic:blipFill>
                  <pic:spPr>
                    <a:xfrm>
                      <a:off x="0" y="0"/>
                      <a:ext cx="5266690" cy="3511550"/>
                    </a:xfrm>
                    <a:prstGeom prst="rect">
                      <a:avLst/>
                    </a:prstGeom>
                  </pic:spPr>
                </pic:pic>
              </a:graphicData>
            </a:graphic>
          </wp:inline>
        </w:drawing>
      </w:r>
    </w:p>
    <w:p>
      <w:pPr>
        <w:spacing w:line="360" w:lineRule="auto"/>
        <w:jc w:val="center"/>
        <w:rPr>
          <w:rFonts w:hint="eastAsia"/>
          <w:lang w:val="en-US" w:eastAsia="zh-CN"/>
        </w:rPr>
      </w:pPr>
      <w:r>
        <w:rPr>
          <w:rFonts w:hint="eastAsia"/>
          <w:lang w:val="en-US" w:eastAsia="zh-CN"/>
        </w:rPr>
        <w:t>图表7  2017年每台售货机四季交易额与订单量折线图</w:t>
      </w:r>
    </w:p>
    <w:p>
      <w:pPr>
        <w:spacing w:line="360" w:lineRule="auto"/>
        <w:jc w:val="center"/>
        <w:rPr>
          <w:rFonts w:hint="default"/>
          <w:lang w:val="en-US" w:eastAsia="zh-CN"/>
        </w:rPr>
      </w:pPr>
    </w:p>
    <w:p>
      <w:pPr>
        <w:spacing w:line="360" w:lineRule="auto"/>
        <w:ind w:firstLine="420" w:firstLineChars="0"/>
        <w:jc w:val="both"/>
        <w:rPr>
          <w:rFonts w:hint="eastAsia"/>
          <w:lang w:val="en-US" w:eastAsia="zh-CN"/>
        </w:rPr>
      </w:pPr>
      <w:r>
        <w:rPr>
          <w:rFonts w:hint="eastAsia"/>
          <w:lang w:val="en-US" w:eastAsia="zh-CN"/>
        </w:rPr>
        <w:t>从图表7可能很明显地看出2017年整体销售趋势是上升的，意味着自动售货机的销售情况颇为明朗，给予商家的建议是：在做好维护的同时，可以构思新的优惠政策刺激消费.</w:t>
      </w:r>
    </w:p>
    <w:p>
      <w:pPr>
        <w:spacing w:line="360" w:lineRule="auto"/>
        <w:ind w:firstLine="420" w:firstLineChars="0"/>
        <w:jc w:val="both"/>
        <w:rPr>
          <w:rFonts w:hint="default"/>
          <w:lang w:val="en-US" w:eastAsia="zh-CN"/>
        </w:rPr>
      </w:pPr>
      <w:r>
        <w:rPr>
          <w:rFonts w:hint="eastAsia"/>
          <w:lang w:val="en-US" w:eastAsia="zh-CN"/>
        </w:rPr>
        <w:t>另外，在第二季度和第三季度转季的时间段中，所有售货机的销售额有所下降，这是季节性导致的，商家可以根据这个销售情况为下一年的销售计划提前做好准备.</w:t>
      </w:r>
    </w:p>
    <w:p>
      <w:pPr>
        <w:pStyle w:val="3"/>
        <w:numPr>
          <w:ilvl w:val="0"/>
          <w:numId w:val="6"/>
        </w:numPr>
        <w:bidi w:val="0"/>
        <w:spacing w:line="360" w:lineRule="auto"/>
        <w:ind w:left="420" w:leftChars="0"/>
        <w:outlineLvl w:val="1"/>
        <w:rPr>
          <w:rFonts w:hint="default"/>
          <w:lang w:val="en-US" w:eastAsia="zh-CN"/>
        </w:rPr>
      </w:pPr>
      <w:bookmarkStart w:id="14" w:name="_Toc3638"/>
      <w:r>
        <w:rPr>
          <w:rFonts w:hint="eastAsia"/>
          <w:lang w:val="en-US" w:eastAsia="zh-CN"/>
        </w:rPr>
        <w:t>商品销售价格与商品销售率之间关系分析</w:t>
      </w:r>
      <w:bookmarkEnd w:id="14"/>
    </w:p>
    <w:p>
      <w:pPr>
        <w:spacing w:line="360" w:lineRule="auto"/>
        <w:rPr>
          <w:rFonts w:hint="default"/>
          <w:lang w:val="en-US" w:eastAsia="zh-CN"/>
        </w:rPr>
      </w:pPr>
      <w:r>
        <w:rPr>
          <w:rFonts w:hint="eastAsia"/>
          <w:lang w:val="en-US" w:eastAsia="zh-CN"/>
        </w:rPr>
        <w:t>（操作代码见task14_plt.py）</w:t>
      </w:r>
    </w:p>
    <w:p>
      <w:pPr>
        <w:spacing w:line="360" w:lineRule="auto"/>
        <w:rPr>
          <w:rFonts w:hint="default"/>
          <w:lang w:val="en-US" w:eastAsia="zh-CN"/>
        </w:rPr>
      </w:pPr>
    </w:p>
    <w:p>
      <w:pPr>
        <w:spacing w:line="360" w:lineRule="auto"/>
        <w:rPr>
          <w:rFonts w:hint="default"/>
          <w:lang w:val="en-US" w:eastAsia="zh-CN"/>
        </w:rPr>
      </w:pPr>
      <w:r>
        <w:rPr>
          <w:rFonts w:hint="default"/>
          <w:lang w:val="en-US" w:eastAsia="zh-CN"/>
        </w:rPr>
        <w:drawing>
          <wp:inline distT="0" distB="0" distL="114300" distR="114300">
            <wp:extent cx="5274310" cy="4615180"/>
            <wp:effectExtent l="0" t="0" r="13970" b="2540"/>
            <wp:docPr id="9" name="图片 9" descr="2017年销售价格区间与销售量关系的直方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17年销售价格区间与销售量关系的直方图"/>
                    <pic:cNvPicPr>
                      <a:picLocks noChangeAspect="1"/>
                    </pic:cNvPicPr>
                  </pic:nvPicPr>
                  <pic:blipFill>
                    <a:blip r:embed="rId12"/>
                    <a:stretch>
                      <a:fillRect/>
                    </a:stretch>
                  </pic:blipFill>
                  <pic:spPr>
                    <a:xfrm>
                      <a:off x="0" y="0"/>
                      <a:ext cx="5274310" cy="4615180"/>
                    </a:xfrm>
                    <a:prstGeom prst="rect">
                      <a:avLst/>
                    </a:prstGeom>
                  </pic:spPr>
                </pic:pic>
              </a:graphicData>
            </a:graphic>
          </wp:inline>
        </w:drawing>
      </w:r>
    </w:p>
    <w:p>
      <w:pPr>
        <w:spacing w:line="360" w:lineRule="auto"/>
        <w:jc w:val="center"/>
        <w:rPr>
          <w:rFonts w:hint="eastAsia"/>
          <w:lang w:val="en-US" w:eastAsia="zh-CN"/>
        </w:rPr>
      </w:pPr>
      <w:r>
        <w:rPr>
          <w:rFonts w:hint="eastAsia"/>
          <w:lang w:val="en-US" w:eastAsia="zh-CN"/>
        </w:rPr>
        <w:t>图表8  2017年商品销售价格与商品销售率之间关系直方图</w:t>
      </w:r>
    </w:p>
    <w:p>
      <w:pPr>
        <w:spacing w:line="360" w:lineRule="auto"/>
        <w:jc w:val="center"/>
        <w:rPr>
          <w:rFonts w:hint="eastAsia"/>
          <w:lang w:val="en-US" w:eastAsia="zh-CN"/>
        </w:rPr>
      </w:pPr>
    </w:p>
    <w:p>
      <w:pPr>
        <w:spacing w:line="360" w:lineRule="auto"/>
        <w:ind w:firstLine="420" w:firstLineChars="0"/>
        <w:jc w:val="both"/>
        <w:rPr>
          <w:rFonts w:hint="default"/>
          <w:lang w:val="en-US" w:eastAsia="zh-CN"/>
        </w:rPr>
      </w:pPr>
      <w:r>
        <w:rPr>
          <w:rFonts w:hint="eastAsia"/>
          <w:lang w:val="en-US" w:eastAsia="zh-CN"/>
        </w:rPr>
        <w:t>从图表8销售价格与销售量的关系直方图中可以发现，价格区间在2元~4元的商品订单量最多，占比达到50%以上，而价格区间在6元以上的商品的订单量占比最少，由此可知，消费者在购买商品时，商品价格也是其主要考虑因素之一.给予商家的建议是：在确保利润的同时，可以增加优惠政策，提高价格区间内的消费量，商家做到了“物美价廉”，自然会提高消费者购买的意愿.</w:t>
      </w:r>
    </w:p>
    <w:p>
      <w:pPr>
        <w:pStyle w:val="3"/>
        <w:numPr>
          <w:ilvl w:val="0"/>
          <w:numId w:val="6"/>
        </w:numPr>
        <w:bidi w:val="0"/>
        <w:spacing w:line="360" w:lineRule="auto"/>
        <w:ind w:left="420" w:leftChars="0"/>
        <w:outlineLvl w:val="1"/>
        <w:rPr>
          <w:rFonts w:hint="default"/>
          <w:lang w:val="en-US" w:eastAsia="zh-CN"/>
        </w:rPr>
      </w:pPr>
      <w:bookmarkStart w:id="15" w:name="_Toc3488"/>
      <w:r>
        <w:rPr>
          <w:rFonts w:hint="eastAsia"/>
          <w:lang w:val="en-US" w:eastAsia="zh-CN"/>
        </w:rPr>
        <w:t>2017年每台售货机毛利润占总毛利润比例分析</w:t>
      </w:r>
      <w:bookmarkEnd w:id="15"/>
    </w:p>
    <w:p>
      <w:pPr>
        <w:spacing w:line="360" w:lineRule="auto"/>
        <w:rPr>
          <w:rFonts w:hint="eastAsia"/>
          <w:lang w:val="en-US" w:eastAsia="zh-CN"/>
        </w:rPr>
      </w:pPr>
      <w:r>
        <w:rPr>
          <w:rFonts w:hint="eastAsia"/>
          <w:lang w:val="en-US" w:eastAsia="zh-CN"/>
        </w:rPr>
        <w:t>（操作代码见task13_plt.py）</w:t>
      </w:r>
    </w:p>
    <w:p>
      <w:pPr>
        <w:spacing w:line="360" w:lineRule="auto"/>
        <w:rPr>
          <w:rFonts w:hint="default"/>
          <w:lang w:val="en-US" w:eastAsia="zh-CN"/>
        </w:rPr>
      </w:pPr>
      <w:r>
        <w:rPr>
          <w:rFonts w:hint="eastAsia"/>
          <w:lang w:val="en-US" w:eastAsia="zh-CN"/>
        </w:rPr>
        <w:t>（操作代码见task16_plt.py）</w:t>
      </w:r>
    </w:p>
    <w:p>
      <w:pPr>
        <w:spacing w:line="360" w:lineRule="auto"/>
        <w:rPr>
          <w:rFonts w:hint="default"/>
          <w:lang w:val="en-US" w:eastAsia="zh-CN"/>
        </w:rPr>
      </w:pPr>
    </w:p>
    <w:p>
      <w:pPr>
        <w:spacing w:line="360" w:lineRule="auto"/>
        <w:rPr>
          <w:rFonts w:hint="default"/>
          <w:lang w:val="en-US" w:eastAsia="zh-CN"/>
        </w:rPr>
      </w:pPr>
    </w:p>
    <w:p>
      <w:pPr>
        <w:spacing w:line="360" w:lineRule="auto"/>
        <w:rPr>
          <w:rFonts w:hint="default"/>
          <w:lang w:val="en-US" w:eastAsia="zh-CN"/>
        </w:rPr>
      </w:pPr>
      <w:r>
        <w:rPr>
          <w:rFonts w:hint="default"/>
          <w:lang w:val="en-US" w:eastAsia="zh-CN"/>
        </w:rPr>
        <w:drawing>
          <wp:inline distT="0" distB="0" distL="114300" distR="114300">
            <wp:extent cx="5273040" cy="3954780"/>
            <wp:effectExtent l="0" t="0" r="0" b="7620"/>
            <wp:docPr id="15" name="图片 15" descr="2017每台售货机毛利润占总毛利润比例饼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17每台售货机毛利润占总毛利润比例饼图"/>
                    <pic:cNvPicPr>
                      <a:picLocks noChangeAspect="1"/>
                    </pic:cNvPicPr>
                  </pic:nvPicPr>
                  <pic:blipFill>
                    <a:blip r:embed="rId13"/>
                    <a:stretch>
                      <a:fillRect/>
                    </a:stretch>
                  </pic:blipFill>
                  <pic:spPr>
                    <a:xfrm>
                      <a:off x="0" y="0"/>
                      <a:ext cx="5273040" cy="3954780"/>
                    </a:xfrm>
                    <a:prstGeom prst="rect">
                      <a:avLst/>
                    </a:prstGeom>
                  </pic:spPr>
                </pic:pic>
              </a:graphicData>
            </a:graphic>
          </wp:inline>
        </w:drawing>
      </w:r>
    </w:p>
    <w:p>
      <w:pPr>
        <w:spacing w:line="360" w:lineRule="auto"/>
        <w:jc w:val="center"/>
        <w:rPr>
          <w:rFonts w:hint="eastAsia"/>
          <w:lang w:val="en-US" w:eastAsia="zh-CN"/>
        </w:rPr>
      </w:pPr>
      <w:r>
        <w:rPr>
          <w:rFonts w:hint="eastAsia"/>
          <w:lang w:val="en-US" w:eastAsia="zh-CN"/>
        </w:rPr>
        <w:t>图表9  2017年每台售货机毛利润占总毛利润比例饼图</w:t>
      </w:r>
    </w:p>
    <w:p>
      <w:pPr>
        <w:spacing w:line="360" w:lineRule="auto"/>
        <w:jc w:val="center"/>
        <w:rPr>
          <w:rFonts w:hint="eastAsia"/>
          <w:lang w:val="en-US" w:eastAsia="zh-CN"/>
        </w:rPr>
      </w:pPr>
    </w:p>
    <w:p>
      <w:pPr>
        <w:spacing w:line="360" w:lineRule="auto"/>
        <w:ind w:firstLine="420" w:firstLineChars="0"/>
        <w:jc w:val="both"/>
        <w:rPr>
          <w:rFonts w:hint="default"/>
          <w:lang w:val="en-US" w:eastAsia="zh-CN"/>
        </w:rPr>
      </w:pPr>
      <w:r>
        <w:rPr>
          <w:rFonts w:hint="eastAsia"/>
          <w:lang w:val="en-US" w:eastAsia="zh-CN"/>
        </w:rPr>
        <w:t>从图表9中可以观察出：五台售货机中E售货机的毛利润占比最高，高达33.3% ，D售货机占比最少只有11.6%.给予商家的建议是：在2018年的销售计划中可以适当调整D和E售货机的商品库存量，力求做到到“供求平衡”.</w:t>
      </w:r>
    </w:p>
    <w:p>
      <w:pPr>
        <w:spacing w:line="360" w:lineRule="auto"/>
        <w:jc w:val="center"/>
        <w:rPr>
          <w:rFonts w:hint="default"/>
          <w:lang w:val="en-US" w:eastAsia="zh-CN"/>
        </w:rPr>
      </w:pPr>
      <w:r>
        <w:rPr>
          <w:rFonts w:hint="default"/>
          <w:lang w:val="en-US" w:eastAsia="zh-CN"/>
        </w:rPr>
        <w:drawing>
          <wp:inline distT="0" distB="0" distL="114300" distR="114300">
            <wp:extent cx="5266690" cy="3511550"/>
            <wp:effectExtent l="0" t="0" r="6350" b="8890"/>
            <wp:docPr id="14" name="图片 14" descr="2017年A售货机毛利润占总毛利润比例的饼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17年A售货机毛利润占总毛利润比例的饼图"/>
                    <pic:cNvPicPr>
                      <a:picLocks noChangeAspect="1"/>
                    </pic:cNvPicPr>
                  </pic:nvPicPr>
                  <pic:blipFill>
                    <a:blip r:embed="rId14"/>
                    <a:stretch>
                      <a:fillRect/>
                    </a:stretch>
                  </pic:blipFill>
                  <pic:spPr>
                    <a:xfrm>
                      <a:off x="0" y="0"/>
                      <a:ext cx="5266690" cy="3511550"/>
                    </a:xfrm>
                    <a:prstGeom prst="rect">
                      <a:avLst/>
                    </a:prstGeom>
                  </pic:spPr>
                </pic:pic>
              </a:graphicData>
            </a:graphic>
          </wp:inline>
        </w:drawing>
      </w:r>
      <w:r>
        <w:rPr>
          <w:rFonts w:hint="eastAsia"/>
          <w:lang w:val="en-US" w:eastAsia="zh-CN"/>
        </w:rPr>
        <w:t>图表10  2017年A售货机各类商品毛利润占总毛利润比例饼图</w:t>
      </w:r>
      <w:r>
        <w:rPr>
          <w:rFonts w:hint="default"/>
          <w:lang w:val="en-US" w:eastAsia="zh-CN"/>
        </w:rPr>
        <w:drawing>
          <wp:inline distT="0" distB="0" distL="114300" distR="114300">
            <wp:extent cx="5266690" cy="3511550"/>
            <wp:effectExtent l="0" t="0" r="6350" b="8890"/>
            <wp:docPr id="13" name="图片 13" descr="2017年B售货机毛利润占总毛利润比例的饼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17年B售货机毛利润占总毛利润比例的饼图"/>
                    <pic:cNvPicPr>
                      <a:picLocks noChangeAspect="1"/>
                    </pic:cNvPicPr>
                  </pic:nvPicPr>
                  <pic:blipFill>
                    <a:blip r:embed="rId15"/>
                    <a:stretch>
                      <a:fillRect/>
                    </a:stretch>
                  </pic:blipFill>
                  <pic:spPr>
                    <a:xfrm>
                      <a:off x="0" y="0"/>
                      <a:ext cx="5266690" cy="3511550"/>
                    </a:xfrm>
                    <a:prstGeom prst="rect">
                      <a:avLst/>
                    </a:prstGeom>
                  </pic:spPr>
                </pic:pic>
              </a:graphicData>
            </a:graphic>
          </wp:inline>
        </w:drawing>
      </w:r>
      <w:r>
        <w:rPr>
          <w:rFonts w:hint="eastAsia"/>
          <w:lang w:val="en-US" w:eastAsia="zh-CN"/>
        </w:rPr>
        <w:t>图表11  2017年B售货机各类商品毛利润占总毛利润比例饼图</w:t>
      </w:r>
      <w:r>
        <w:rPr>
          <w:rFonts w:hint="default"/>
          <w:lang w:val="en-US" w:eastAsia="zh-CN"/>
        </w:rPr>
        <w:drawing>
          <wp:inline distT="0" distB="0" distL="114300" distR="114300">
            <wp:extent cx="5266690" cy="3511550"/>
            <wp:effectExtent l="0" t="0" r="6350" b="8890"/>
            <wp:docPr id="12" name="图片 12" descr="2017年C售货机毛利润占总毛利润比例的饼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17年C售货机毛利润占总毛利润比例的饼图"/>
                    <pic:cNvPicPr>
                      <a:picLocks noChangeAspect="1"/>
                    </pic:cNvPicPr>
                  </pic:nvPicPr>
                  <pic:blipFill>
                    <a:blip r:embed="rId16"/>
                    <a:stretch>
                      <a:fillRect/>
                    </a:stretch>
                  </pic:blipFill>
                  <pic:spPr>
                    <a:xfrm>
                      <a:off x="0" y="0"/>
                      <a:ext cx="5266690" cy="3511550"/>
                    </a:xfrm>
                    <a:prstGeom prst="rect">
                      <a:avLst/>
                    </a:prstGeom>
                  </pic:spPr>
                </pic:pic>
              </a:graphicData>
            </a:graphic>
          </wp:inline>
        </w:drawing>
      </w:r>
      <w:r>
        <w:rPr>
          <w:rFonts w:hint="eastAsia"/>
          <w:lang w:val="en-US" w:eastAsia="zh-CN"/>
        </w:rPr>
        <w:t>图表12  2017年C售货机各类商品毛利润占总毛利润比例饼图</w:t>
      </w:r>
    </w:p>
    <w:p>
      <w:pPr>
        <w:spacing w:line="360" w:lineRule="auto"/>
        <w:jc w:val="center"/>
        <w:rPr>
          <w:rFonts w:hint="default"/>
          <w:lang w:val="en-US" w:eastAsia="zh-CN"/>
        </w:rPr>
      </w:pPr>
      <w:r>
        <w:rPr>
          <w:rFonts w:hint="default"/>
          <w:lang w:val="en-US" w:eastAsia="zh-CN"/>
        </w:rPr>
        <w:drawing>
          <wp:inline distT="0" distB="0" distL="114300" distR="114300">
            <wp:extent cx="5266690" cy="3511550"/>
            <wp:effectExtent l="0" t="0" r="6350" b="8890"/>
            <wp:docPr id="11" name="图片 11" descr="2017年D售货机毛利润占总毛利润比例的饼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17年D售货机毛利润占总毛利润比例的饼图"/>
                    <pic:cNvPicPr>
                      <a:picLocks noChangeAspect="1"/>
                    </pic:cNvPicPr>
                  </pic:nvPicPr>
                  <pic:blipFill>
                    <a:blip r:embed="rId17"/>
                    <a:stretch>
                      <a:fillRect/>
                    </a:stretch>
                  </pic:blipFill>
                  <pic:spPr>
                    <a:xfrm>
                      <a:off x="0" y="0"/>
                      <a:ext cx="5266690" cy="3511550"/>
                    </a:xfrm>
                    <a:prstGeom prst="rect">
                      <a:avLst/>
                    </a:prstGeom>
                  </pic:spPr>
                </pic:pic>
              </a:graphicData>
            </a:graphic>
          </wp:inline>
        </w:drawing>
      </w:r>
      <w:r>
        <w:rPr>
          <w:rFonts w:hint="eastAsia"/>
          <w:lang w:val="en-US" w:eastAsia="zh-CN"/>
        </w:rPr>
        <w:t>图表13  2017年D售货机各类商品毛利润占总毛利润比例饼图</w:t>
      </w:r>
    </w:p>
    <w:p>
      <w:pPr>
        <w:spacing w:line="360" w:lineRule="auto"/>
        <w:jc w:val="center"/>
        <w:rPr>
          <w:rFonts w:hint="default"/>
          <w:lang w:val="en-US" w:eastAsia="zh-CN"/>
        </w:rPr>
      </w:pPr>
      <w:r>
        <w:rPr>
          <w:rFonts w:hint="default"/>
          <w:lang w:val="en-US" w:eastAsia="zh-CN"/>
        </w:rPr>
        <w:drawing>
          <wp:inline distT="0" distB="0" distL="114300" distR="114300">
            <wp:extent cx="5266690" cy="3511550"/>
            <wp:effectExtent l="0" t="0" r="6350" b="8890"/>
            <wp:docPr id="10" name="图片 10" descr="2017年E售货机毛利润占总毛利润比例的饼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17年E售货机毛利润占总毛利润比例的饼图"/>
                    <pic:cNvPicPr>
                      <a:picLocks noChangeAspect="1"/>
                    </pic:cNvPicPr>
                  </pic:nvPicPr>
                  <pic:blipFill>
                    <a:blip r:embed="rId18"/>
                    <a:stretch>
                      <a:fillRect/>
                    </a:stretch>
                  </pic:blipFill>
                  <pic:spPr>
                    <a:xfrm>
                      <a:off x="0" y="0"/>
                      <a:ext cx="5266690" cy="3511550"/>
                    </a:xfrm>
                    <a:prstGeom prst="rect">
                      <a:avLst/>
                    </a:prstGeom>
                  </pic:spPr>
                </pic:pic>
              </a:graphicData>
            </a:graphic>
          </wp:inline>
        </w:drawing>
      </w:r>
      <w:r>
        <w:rPr>
          <w:rFonts w:hint="eastAsia"/>
          <w:lang w:val="en-US" w:eastAsia="zh-CN"/>
        </w:rPr>
        <w:t>图表14  2017年E售货机各类商品毛利润占总毛利润比例饼图</w:t>
      </w:r>
    </w:p>
    <w:p>
      <w:pPr>
        <w:spacing w:line="360" w:lineRule="auto"/>
        <w:jc w:val="both"/>
        <w:rPr>
          <w:rFonts w:hint="default"/>
          <w:b w:val="0"/>
          <w:bCs w:val="0"/>
          <w:lang w:val="en-US" w:eastAsia="zh-CN"/>
        </w:rPr>
      </w:pPr>
    </w:p>
    <w:p>
      <w:pPr>
        <w:spacing w:line="360" w:lineRule="auto"/>
        <w:ind w:firstLine="420" w:firstLineChars="0"/>
        <w:jc w:val="both"/>
        <w:rPr>
          <w:rFonts w:hint="default"/>
          <w:b w:val="0"/>
          <w:bCs w:val="0"/>
          <w:lang w:val="en-US" w:eastAsia="zh-CN"/>
        </w:rPr>
      </w:pPr>
      <w:r>
        <w:rPr>
          <w:rFonts w:hint="eastAsia"/>
          <w:b w:val="0"/>
          <w:bCs w:val="0"/>
          <w:lang w:val="en-US" w:eastAsia="zh-CN"/>
        </w:rPr>
        <w:t>从图表10到图表14中</w:t>
      </w:r>
      <w:r>
        <w:rPr>
          <w:rFonts w:hint="eastAsia"/>
          <w:lang w:val="en-US" w:eastAsia="zh-CN"/>
        </w:rPr>
        <w:t xml:space="preserve">售货机各类商品毛利润占总毛利润比例饼图中可以发现，饮料类商品的毛利润占比高于50%，其中占比最大的都是饮料类商品.特殊情况是在A售货机中，“肉干/豆制品/蛋”这一类商品的毛利润占比达到13.1%，而其他四台售货机没有任何一台的“非饮料”类商品毛利润占比大于10%，所以给予商家的建议是：对A售货机而言，由于区域性导致A售货机的顾客对“肉干/豆制品/蛋”需求大于其他售货机，商家可以针对该情况在2018年中增加A售货机该类商品的库存以确保库存充足.  </w:t>
      </w:r>
    </w:p>
    <w:p>
      <w:pPr>
        <w:pStyle w:val="3"/>
        <w:numPr>
          <w:ilvl w:val="0"/>
          <w:numId w:val="6"/>
        </w:numPr>
        <w:bidi w:val="0"/>
        <w:spacing w:line="360" w:lineRule="auto"/>
        <w:ind w:left="420" w:leftChars="0"/>
        <w:outlineLvl w:val="1"/>
        <w:rPr>
          <w:rFonts w:hint="default"/>
          <w:lang w:val="en-US" w:eastAsia="zh-CN"/>
        </w:rPr>
      </w:pPr>
      <w:bookmarkStart w:id="16" w:name="_Toc18432"/>
      <w:r>
        <w:rPr>
          <w:rFonts w:hint="eastAsia"/>
          <w:lang w:val="en-US" w:eastAsia="zh-CN"/>
        </w:rPr>
        <w:t>2017年每台售货机二级类商品每月交易额分析</w:t>
      </w:r>
      <w:bookmarkEnd w:id="16"/>
    </w:p>
    <w:p>
      <w:pPr>
        <w:spacing w:line="360" w:lineRule="auto"/>
        <w:rPr>
          <w:rFonts w:hint="default"/>
          <w:lang w:val="en-US" w:eastAsia="zh-CN"/>
        </w:rPr>
      </w:pPr>
      <w:r>
        <w:rPr>
          <w:rFonts w:hint="eastAsia"/>
          <w:lang w:val="en-US" w:eastAsia="zh-CN"/>
        </w:rPr>
        <w:t>（操作代码见task15_plt.py）</w:t>
      </w:r>
    </w:p>
    <w:p>
      <w:pPr>
        <w:spacing w:line="360" w:lineRule="auto"/>
        <w:rPr>
          <w:rFonts w:hint="default"/>
          <w:lang w:val="en-US" w:eastAsia="zh-CN"/>
        </w:rPr>
      </w:pPr>
      <w:r>
        <w:rPr>
          <w:rFonts w:hint="default"/>
          <w:lang w:val="en-US" w:eastAsia="zh-CN"/>
        </w:rPr>
        <w:drawing>
          <wp:inline distT="0" distB="0" distL="114300" distR="114300">
            <wp:extent cx="6264275" cy="5749290"/>
            <wp:effectExtent l="0" t="0" r="14605" b="11430"/>
            <wp:docPr id="20" name="图片 20" descr="2017年A售货机每月交易额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17年A售货机每月交易额气泡图"/>
                    <pic:cNvPicPr>
                      <a:picLocks noChangeAspect="1"/>
                    </pic:cNvPicPr>
                  </pic:nvPicPr>
                  <pic:blipFill>
                    <a:blip r:embed="rId19"/>
                    <a:stretch>
                      <a:fillRect/>
                    </a:stretch>
                  </pic:blipFill>
                  <pic:spPr>
                    <a:xfrm>
                      <a:off x="0" y="0"/>
                      <a:ext cx="6264275" cy="5749290"/>
                    </a:xfrm>
                    <a:prstGeom prst="rect">
                      <a:avLst/>
                    </a:prstGeom>
                  </pic:spPr>
                </pic:pic>
              </a:graphicData>
            </a:graphic>
          </wp:inline>
        </w:drawing>
      </w:r>
    </w:p>
    <w:p>
      <w:pPr>
        <w:spacing w:line="360" w:lineRule="auto"/>
        <w:jc w:val="center"/>
        <w:rPr>
          <w:rFonts w:hint="eastAsia"/>
          <w:lang w:val="en-US" w:eastAsia="zh-CN"/>
        </w:rPr>
      </w:pPr>
      <w:r>
        <w:rPr>
          <w:rFonts w:hint="eastAsia"/>
          <w:lang w:val="en-US" w:eastAsia="zh-CN"/>
        </w:rPr>
        <w:t>图表15  2017年A售货机二级类商品每月交易额气泡图</w:t>
      </w:r>
    </w:p>
    <w:p>
      <w:pPr>
        <w:spacing w:line="360" w:lineRule="auto"/>
        <w:jc w:val="center"/>
        <w:rPr>
          <w:rFonts w:hint="eastAsia"/>
          <w:lang w:val="en-US" w:eastAsia="zh-CN"/>
        </w:rPr>
      </w:pPr>
    </w:p>
    <w:p>
      <w:pPr>
        <w:spacing w:line="360" w:lineRule="auto"/>
        <w:ind w:firstLine="420" w:firstLineChars="0"/>
        <w:jc w:val="both"/>
        <w:rPr>
          <w:rFonts w:hint="default"/>
          <w:lang w:val="en-US" w:eastAsia="zh-CN"/>
        </w:rPr>
      </w:pPr>
      <w:r>
        <w:rPr>
          <w:rFonts w:hint="eastAsia"/>
          <w:lang w:val="en-US" w:eastAsia="zh-CN"/>
        </w:rPr>
        <w:t>由图表15可以看到，“乳制品”在A售货机的六月份、十月份、和十二月份的交易额比较多，“茶饮料”、“功能饮料”在十二月份的交易额最多.总体上看，饮料类商品的交易额在全年占比大于非饮料类.另外，“坚果炒货”、“纸巾”、“果冻/龟苓膏”的交易额最少，给予商家的建议是：对2017年交易额少的商品在2018年销售计划中应适当减少库存或下架以降低销售成本和避免资源浪费.</w:t>
      </w:r>
    </w:p>
    <w:p>
      <w:pPr>
        <w:spacing w:line="360" w:lineRule="auto"/>
        <w:jc w:val="center"/>
        <w:rPr>
          <w:rFonts w:hint="default"/>
          <w:lang w:val="en-US" w:eastAsia="zh-CN"/>
        </w:rPr>
      </w:pPr>
      <w:r>
        <w:rPr>
          <w:rFonts w:hint="default"/>
          <w:lang w:val="en-US" w:eastAsia="zh-CN"/>
        </w:rPr>
        <w:drawing>
          <wp:inline distT="0" distB="0" distL="114300" distR="114300">
            <wp:extent cx="6264275" cy="5368925"/>
            <wp:effectExtent l="0" t="0" r="14605" b="10795"/>
            <wp:docPr id="19" name="图片 19" descr="2017年B售货机每月交易额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17年B售货机每月交易额气泡图"/>
                    <pic:cNvPicPr>
                      <a:picLocks noChangeAspect="1"/>
                    </pic:cNvPicPr>
                  </pic:nvPicPr>
                  <pic:blipFill>
                    <a:blip r:embed="rId20"/>
                    <a:stretch>
                      <a:fillRect/>
                    </a:stretch>
                  </pic:blipFill>
                  <pic:spPr>
                    <a:xfrm>
                      <a:off x="0" y="0"/>
                      <a:ext cx="6264275" cy="5368925"/>
                    </a:xfrm>
                    <a:prstGeom prst="rect">
                      <a:avLst/>
                    </a:prstGeom>
                  </pic:spPr>
                </pic:pic>
              </a:graphicData>
            </a:graphic>
          </wp:inline>
        </w:drawing>
      </w:r>
      <w:r>
        <w:rPr>
          <w:rFonts w:hint="eastAsia"/>
          <w:lang w:val="en-US" w:eastAsia="zh-CN"/>
        </w:rPr>
        <w:t>图表16  2017年B售货机二级类商品每月交易额气泡图</w:t>
      </w:r>
    </w:p>
    <w:p>
      <w:pPr>
        <w:spacing w:line="360" w:lineRule="auto"/>
        <w:jc w:val="center"/>
        <w:rPr>
          <w:rFonts w:hint="default"/>
          <w:lang w:val="en-US" w:eastAsia="zh-CN"/>
        </w:rPr>
      </w:pPr>
    </w:p>
    <w:p>
      <w:pPr>
        <w:spacing w:line="360" w:lineRule="auto"/>
        <w:ind w:firstLine="420" w:firstLineChars="0"/>
        <w:jc w:val="both"/>
        <w:rPr>
          <w:rFonts w:hint="default"/>
          <w:lang w:val="en-US" w:eastAsia="zh-CN"/>
        </w:rPr>
      </w:pPr>
      <w:r>
        <w:rPr>
          <w:rFonts w:hint="eastAsia"/>
          <w:lang w:val="en-US" w:eastAsia="zh-CN"/>
        </w:rPr>
        <w:t>由图表16可以看到，B售货机的商品交易额比重在下半年达到50%以上，“饮料类”商品一如既往的占比大于50%，而“坚果炒货”、“纸巾”、“果冻/龟苓膏”、“糖果/巧克力”的全年交易额最少.</w:t>
      </w:r>
    </w:p>
    <w:p>
      <w:pPr>
        <w:spacing w:line="360" w:lineRule="auto"/>
        <w:jc w:val="center"/>
        <w:rPr>
          <w:rFonts w:hint="eastAsia"/>
          <w:lang w:val="en-US" w:eastAsia="zh-CN"/>
        </w:rPr>
      </w:pPr>
      <w:r>
        <w:rPr>
          <w:rFonts w:hint="default"/>
          <w:lang w:val="en-US" w:eastAsia="zh-CN"/>
        </w:rPr>
        <w:drawing>
          <wp:inline distT="0" distB="0" distL="114300" distR="114300">
            <wp:extent cx="6264275" cy="5368925"/>
            <wp:effectExtent l="0" t="0" r="14605" b="10795"/>
            <wp:docPr id="18" name="图片 18" descr="2017年C售货机每月交易额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17年C售货机每月交易额气泡图"/>
                    <pic:cNvPicPr>
                      <a:picLocks noChangeAspect="1"/>
                    </pic:cNvPicPr>
                  </pic:nvPicPr>
                  <pic:blipFill>
                    <a:blip r:embed="rId21"/>
                    <a:stretch>
                      <a:fillRect/>
                    </a:stretch>
                  </pic:blipFill>
                  <pic:spPr>
                    <a:xfrm>
                      <a:off x="0" y="0"/>
                      <a:ext cx="6264275" cy="5368925"/>
                    </a:xfrm>
                    <a:prstGeom prst="rect">
                      <a:avLst/>
                    </a:prstGeom>
                  </pic:spPr>
                </pic:pic>
              </a:graphicData>
            </a:graphic>
          </wp:inline>
        </w:drawing>
      </w:r>
      <w:r>
        <w:rPr>
          <w:rFonts w:hint="eastAsia"/>
          <w:lang w:val="en-US" w:eastAsia="zh-CN"/>
        </w:rPr>
        <w:t>图表17  2017年C售货机二级类商品每月交易额气泡图</w:t>
      </w:r>
    </w:p>
    <w:p>
      <w:pPr>
        <w:spacing w:line="360" w:lineRule="auto"/>
        <w:jc w:val="center"/>
        <w:rPr>
          <w:rFonts w:hint="eastAsia"/>
          <w:lang w:val="en-US" w:eastAsia="zh-CN"/>
        </w:rPr>
      </w:pPr>
    </w:p>
    <w:p>
      <w:pPr>
        <w:spacing w:line="360" w:lineRule="auto"/>
        <w:ind w:firstLine="420" w:firstLineChars="0"/>
        <w:jc w:val="both"/>
        <w:rPr>
          <w:rFonts w:hint="default"/>
          <w:lang w:val="en-US" w:eastAsia="zh-CN"/>
        </w:rPr>
      </w:pPr>
      <w:r>
        <w:rPr>
          <w:rFonts w:hint="eastAsia"/>
          <w:lang w:val="en-US" w:eastAsia="zh-CN"/>
        </w:rPr>
        <w:t>由图表17可以看到，与前两台自动售货机的销售情况相类似，“饮料类”商品的交易额比较大，另外“饼干糕点”、“方便速食”的交易额较A、B售货机有所提升.</w:t>
      </w:r>
    </w:p>
    <w:p>
      <w:pPr>
        <w:spacing w:line="360" w:lineRule="auto"/>
        <w:jc w:val="center"/>
        <w:rPr>
          <w:rFonts w:hint="eastAsia"/>
          <w:lang w:val="en-US" w:eastAsia="zh-CN"/>
        </w:rPr>
      </w:pPr>
      <w:r>
        <w:rPr>
          <w:rFonts w:hint="default"/>
          <w:lang w:val="en-US" w:eastAsia="zh-CN"/>
        </w:rPr>
        <w:drawing>
          <wp:inline distT="0" distB="0" distL="114300" distR="114300">
            <wp:extent cx="6264275" cy="5368925"/>
            <wp:effectExtent l="0" t="0" r="14605" b="10795"/>
            <wp:docPr id="17" name="图片 17" descr="2017年D售货机每月交易额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17年D售货机每月交易额气泡图"/>
                    <pic:cNvPicPr>
                      <a:picLocks noChangeAspect="1"/>
                    </pic:cNvPicPr>
                  </pic:nvPicPr>
                  <pic:blipFill>
                    <a:blip r:embed="rId22"/>
                    <a:stretch>
                      <a:fillRect/>
                    </a:stretch>
                  </pic:blipFill>
                  <pic:spPr>
                    <a:xfrm>
                      <a:off x="0" y="0"/>
                      <a:ext cx="6264275" cy="5368925"/>
                    </a:xfrm>
                    <a:prstGeom prst="rect">
                      <a:avLst/>
                    </a:prstGeom>
                  </pic:spPr>
                </pic:pic>
              </a:graphicData>
            </a:graphic>
          </wp:inline>
        </w:drawing>
      </w:r>
      <w:r>
        <w:rPr>
          <w:rFonts w:hint="eastAsia"/>
          <w:lang w:val="en-US" w:eastAsia="zh-CN"/>
        </w:rPr>
        <w:t>图表18  2017年D售货机二级类商品每月交易额气泡图</w:t>
      </w:r>
    </w:p>
    <w:p>
      <w:pPr>
        <w:spacing w:line="360" w:lineRule="auto"/>
        <w:jc w:val="center"/>
        <w:rPr>
          <w:rFonts w:hint="eastAsia"/>
          <w:lang w:val="en-US" w:eastAsia="zh-CN"/>
        </w:rPr>
      </w:pPr>
    </w:p>
    <w:p>
      <w:pPr>
        <w:spacing w:line="360" w:lineRule="auto"/>
        <w:ind w:firstLine="420" w:firstLineChars="0"/>
        <w:jc w:val="both"/>
        <w:rPr>
          <w:rFonts w:hint="default"/>
          <w:lang w:val="en-US" w:eastAsia="zh-CN"/>
        </w:rPr>
      </w:pPr>
      <w:r>
        <w:rPr>
          <w:rFonts w:hint="eastAsia"/>
          <w:lang w:val="en-US" w:eastAsia="zh-CN"/>
        </w:rPr>
        <w:t>由图表18可以看到，D售货机的全年交易额平均低于A、B、C三台售货机，但整体销售情况类似：“饮料类”商品占比比较大.</w:t>
      </w:r>
    </w:p>
    <w:p>
      <w:pPr>
        <w:spacing w:line="360" w:lineRule="auto"/>
        <w:jc w:val="center"/>
        <w:rPr>
          <w:rFonts w:hint="default"/>
          <w:lang w:val="en-US" w:eastAsia="zh-CN"/>
        </w:rPr>
      </w:pPr>
      <w:r>
        <w:rPr>
          <w:rFonts w:hint="default"/>
          <w:lang w:val="en-US" w:eastAsia="zh-CN"/>
        </w:rPr>
        <w:drawing>
          <wp:inline distT="0" distB="0" distL="114300" distR="114300">
            <wp:extent cx="6264275" cy="5368925"/>
            <wp:effectExtent l="0" t="0" r="14605" b="10795"/>
            <wp:docPr id="16" name="图片 16" descr="2017年E售货机每月交易额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17年E售货机每月交易额气泡图"/>
                    <pic:cNvPicPr>
                      <a:picLocks noChangeAspect="1"/>
                    </pic:cNvPicPr>
                  </pic:nvPicPr>
                  <pic:blipFill>
                    <a:blip r:embed="rId23"/>
                    <a:stretch>
                      <a:fillRect/>
                    </a:stretch>
                  </pic:blipFill>
                  <pic:spPr>
                    <a:xfrm>
                      <a:off x="0" y="0"/>
                      <a:ext cx="6264275" cy="5368925"/>
                    </a:xfrm>
                    <a:prstGeom prst="rect">
                      <a:avLst/>
                    </a:prstGeom>
                  </pic:spPr>
                </pic:pic>
              </a:graphicData>
            </a:graphic>
          </wp:inline>
        </w:drawing>
      </w:r>
      <w:r>
        <w:rPr>
          <w:rFonts w:hint="eastAsia"/>
          <w:lang w:val="en-US" w:eastAsia="zh-CN"/>
        </w:rPr>
        <w:t>图表19  2017年E售货机二级类商品每月交易额气泡图</w:t>
      </w:r>
    </w:p>
    <w:p>
      <w:pPr>
        <w:spacing w:line="360" w:lineRule="auto"/>
        <w:rPr>
          <w:rFonts w:hint="default"/>
          <w:lang w:val="en-US" w:eastAsia="zh-CN"/>
        </w:rPr>
      </w:pPr>
    </w:p>
    <w:p>
      <w:pPr>
        <w:spacing w:line="360" w:lineRule="auto"/>
        <w:ind w:firstLine="420" w:firstLineChars="0"/>
        <w:rPr>
          <w:rFonts w:hint="default"/>
          <w:lang w:val="en-US" w:eastAsia="zh-CN"/>
        </w:rPr>
      </w:pPr>
      <w:r>
        <w:rPr>
          <w:rFonts w:hint="eastAsia"/>
          <w:lang w:val="en-US" w:eastAsia="zh-CN"/>
        </w:rPr>
        <w:t>由图表19可以看到，E售货机的全年交易额是五台自动售货机中最多的，气泡图的“气泡”大而且颜色深.其销售情况类似：“饮料类”商品占比大，“非饮料类”商品中的“坚果炒货”、“糖果/巧克力”的交易额小.</w:t>
      </w:r>
    </w:p>
    <w:p>
      <w:pPr>
        <w:pStyle w:val="3"/>
        <w:numPr>
          <w:ilvl w:val="0"/>
          <w:numId w:val="6"/>
        </w:numPr>
        <w:bidi w:val="0"/>
        <w:spacing w:line="360" w:lineRule="auto"/>
        <w:ind w:left="420" w:leftChars="0"/>
        <w:outlineLvl w:val="1"/>
        <w:rPr>
          <w:rFonts w:hint="default"/>
          <w:lang w:val="en-US" w:eastAsia="zh-CN"/>
        </w:rPr>
      </w:pPr>
      <w:bookmarkStart w:id="17" w:name="_Toc28346"/>
      <w:r>
        <w:rPr>
          <w:rFonts w:hint="eastAsia"/>
          <w:lang w:val="en-US" w:eastAsia="zh-CN"/>
        </w:rPr>
        <w:t>2017年每台售货机订单量的热力分析</w:t>
      </w:r>
      <w:bookmarkEnd w:id="17"/>
    </w:p>
    <w:p>
      <w:pPr>
        <w:spacing w:line="360" w:lineRule="auto"/>
        <w:rPr>
          <w:rFonts w:hint="default"/>
          <w:lang w:val="en-US" w:eastAsia="zh-CN"/>
        </w:rPr>
      </w:pPr>
      <w:r>
        <w:rPr>
          <w:rFonts w:hint="eastAsia"/>
          <w:lang w:val="en-US" w:eastAsia="zh-CN"/>
        </w:rPr>
        <w:t>（操作代码见task17_plt.py）</w:t>
      </w:r>
    </w:p>
    <w:p>
      <w:pPr>
        <w:spacing w:line="360" w:lineRule="auto"/>
        <w:rPr>
          <w:rFonts w:hint="default"/>
          <w:lang w:val="en-US" w:eastAsia="zh-CN"/>
        </w:rPr>
      </w:pPr>
    </w:p>
    <w:p>
      <w:pPr>
        <w:spacing w:line="360" w:lineRule="auto"/>
        <w:jc w:val="center"/>
        <w:rPr>
          <w:rFonts w:hint="default"/>
          <w:lang w:val="en-US" w:eastAsia="zh-CN"/>
        </w:rPr>
      </w:pPr>
      <w:r>
        <w:rPr>
          <w:rFonts w:hint="default"/>
          <w:lang w:val="en-US" w:eastAsia="zh-CN"/>
        </w:rPr>
        <w:drawing>
          <wp:inline distT="0" distB="0" distL="114300" distR="114300">
            <wp:extent cx="6264275" cy="4176395"/>
            <wp:effectExtent l="0" t="0" r="14605" b="14605"/>
            <wp:docPr id="25" name="图片 25" descr="2017年A售货机每天订单量热力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17年A售货机每天订单量热力图"/>
                    <pic:cNvPicPr>
                      <a:picLocks noChangeAspect="1"/>
                    </pic:cNvPicPr>
                  </pic:nvPicPr>
                  <pic:blipFill>
                    <a:blip r:embed="rId24"/>
                    <a:stretch>
                      <a:fillRect/>
                    </a:stretch>
                  </pic:blipFill>
                  <pic:spPr>
                    <a:xfrm>
                      <a:off x="0" y="0"/>
                      <a:ext cx="6264275" cy="4176395"/>
                    </a:xfrm>
                    <a:prstGeom prst="rect">
                      <a:avLst/>
                    </a:prstGeom>
                  </pic:spPr>
                </pic:pic>
              </a:graphicData>
            </a:graphic>
          </wp:inline>
        </w:drawing>
      </w:r>
      <w:r>
        <w:rPr>
          <w:rFonts w:hint="eastAsia"/>
          <w:lang w:val="en-US" w:eastAsia="zh-CN"/>
        </w:rPr>
        <w:t>图表20  2017年A售货机订单量的热力图</w:t>
      </w:r>
    </w:p>
    <w:p>
      <w:pPr>
        <w:spacing w:line="360" w:lineRule="auto"/>
        <w:jc w:val="center"/>
        <w:rPr>
          <w:rFonts w:hint="default"/>
          <w:lang w:val="en-US" w:eastAsia="zh-CN"/>
        </w:rPr>
      </w:pPr>
      <w:r>
        <w:rPr>
          <w:rFonts w:hint="default"/>
          <w:lang w:val="en-US" w:eastAsia="zh-CN"/>
        </w:rPr>
        <w:drawing>
          <wp:inline distT="0" distB="0" distL="114300" distR="114300">
            <wp:extent cx="6264275" cy="4176395"/>
            <wp:effectExtent l="0" t="0" r="14605" b="14605"/>
            <wp:docPr id="24" name="图片 24" descr="2017年B售货机每天订单量热力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17年B售货机每天订单量热力图"/>
                    <pic:cNvPicPr>
                      <a:picLocks noChangeAspect="1"/>
                    </pic:cNvPicPr>
                  </pic:nvPicPr>
                  <pic:blipFill>
                    <a:blip r:embed="rId25"/>
                    <a:stretch>
                      <a:fillRect/>
                    </a:stretch>
                  </pic:blipFill>
                  <pic:spPr>
                    <a:xfrm>
                      <a:off x="0" y="0"/>
                      <a:ext cx="6264275" cy="4176395"/>
                    </a:xfrm>
                    <a:prstGeom prst="rect">
                      <a:avLst/>
                    </a:prstGeom>
                  </pic:spPr>
                </pic:pic>
              </a:graphicData>
            </a:graphic>
          </wp:inline>
        </w:drawing>
      </w:r>
      <w:r>
        <w:rPr>
          <w:rFonts w:hint="eastAsia"/>
          <w:lang w:val="en-US" w:eastAsia="zh-CN"/>
        </w:rPr>
        <w:t>图表21  2017年B售货机订单量的热力图</w:t>
      </w:r>
    </w:p>
    <w:p>
      <w:pPr>
        <w:spacing w:line="360" w:lineRule="auto"/>
        <w:jc w:val="center"/>
        <w:rPr>
          <w:rFonts w:hint="default"/>
          <w:lang w:val="en-US" w:eastAsia="zh-CN"/>
        </w:rPr>
      </w:pPr>
      <w:r>
        <w:rPr>
          <w:rFonts w:hint="default"/>
          <w:lang w:val="en-US" w:eastAsia="zh-CN"/>
        </w:rPr>
        <w:drawing>
          <wp:inline distT="0" distB="0" distL="114300" distR="114300">
            <wp:extent cx="6264275" cy="4176395"/>
            <wp:effectExtent l="0" t="0" r="14605" b="14605"/>
            <wp:docPr id="23" name="图片 23" descr="2017年C售货机每天订单量热力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17年C售货机每天订单量热力图"/>
                    <pic:cNvPicPr>
                      <a:picLocks noChangeAspect="1"/>
                    </pic:cNvPicPr>
                  </pic:nvPicPr>
                  <pic:blipFill>
                    <a:blip r:embed="rId26"/>
                    <a:stretch>
                      <a:fillRect/>
                    </a:stretch>
                  </pic:blipFill>
                  <pic:spPr>
                    <a:xfrm>
                      <a:off x="0" y="0"/>
                      <a:ext cx="6264275" cy="4176395"/>
                    </a:xfrm>
                    <a:prstGeom prst="rect">
                      <a:avLst/>
                    </a:prstGeom>
                  </pic:spPr>
                </pic:pic>
              </a:graphicData>
            </a:graphic>
          </wp:inline>
        </w:drawing>
      </w:r>
      <w:r>
        <w:rPr>
          <w:rFonts w:hint="eastAsia"/>
          <w:lang w:val="en-US" w:eastAsia="zh-CN"/>
        </w:rPr>
        <w:t>图表22  2017年C售货机订单量的热力图</w:t>
      </w:r>
    </w:p>
    <w:p>
      <w:pPr>
        <w:spacing w:line="360" w:lineRule="auto"/>
        <w:jc w:val="center"/>
        <w:rPr>
          <w:rFonts w:hint="default"/>
          <w:lang w:val="en-US" w:eastAsia="zh-CN"/>
        </w:rPr>
      </w:pPr>
      <w:r>
        <w:rPr>
          <w:rFonts w:hint="default"/>
          <w:lang w:val="en-US" w:eastAsia="zh-CN"/>
        </w:rPr>
        <w:drawing>
          <wp:inline distT="0" distB="0" distL="114300" distR="114300">
            <wp:extent cx="6264275" cy="4176395"/>
            <wp:effectExtent l="0" t="0" r="14605" b="14605"/>
            <wp:docPr id="22" name="图片 22" descr="2017年D售货机每天订单量热力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017年D售货机每天订单量热力图"/>
                    <pic:cNvPicPr>
                      <a:picLocks noChangeAspect="1"/>
                    </pic:cNvPicPr>
                  </pic:nvPicPr>
                  <pic:blipFill>
                    <a:blip r:embed="rId27"/>
                    <a:stretch>
                      <a:fillRect/>
                    </a:stretch>
                  </pic:blipFill>
                  <pic:spPr>
                    <a:xfrm>
                      <a:off x="0" y="0"/>
                      <a:ext cx="6264275" cy="4176395"/>
                    </a:xfrm>
                    <a:prstGeom prst="rect">
                      <a:avLst/>
                    </a:prstGeom>
                  </pic:spPr>
                </pic:pic>
              </a:graphicData>
            </a:graphic>
          </wp:inline>
        </w:drawing>
      </w:r>
      <w:r>
        <w:rPr>
          <w:rFonts w:hint="eastAsia"/>
          <w:lang w:val="en-US" w:eastAsia="zh-CN"/>
        </w:rPr>
        <w:t>图表23  2017年D售货机订单量的热力图</w:t>
      </w:r>
    </w:p>
    <w:p>
      <w:pPr>
        <w:spacing w:line="360" w:lineRule="auto"/>
        <w:rPr>
          <w:rFonts w:hint="default"/>
          <w:lang w:val="en-US" w:eastAsia="zh-CN"/>
        </w:rPr>
      </w:pPr>
      <w:r>
        <w:rPr>
          <w:rFonts w:hint="default"/>
          <w:lang w:val="en-US" w:eastAsia="zh-CN"/>
        </w:rPr>
        <w:drawing>
          <wp:inline distT="0" distB="0" distL="114300" distR="114300">
            <wp:extent cx="6264275" cy="4176395"/>
            <wp:effectExtent l="0" t="0" r="14605" b="14605"/>
            <wp:docPr id="21" name="图片 21" descr="2017年E售货机每天订单量热力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17年E售货机每天订单量热力图"/>
                    <pic:cNvPicPr>
                      <a:picLocks noChangeAspect="1"/>
                    </pic:cNvPicPr>
                  </pic:nvPicPr>
                  <pic:blipFill>
                    <a:blip r:embed="rId28"/>
                    <a:stretch>
                      <a:fillRect/>
                    </a:stretch>
                  </pic:blipFill>
                  <pic:spPr>
                    <a:xfrm>
                      <a:off x="0" y="0"/>
                      <a:ext cx="6264275" cy="4176395"/>
                    </a:xfrm>
                    <a:prstGeom prst="rect">
                      <a:avLst/>
                    </a:prstGeom>
                  </pic:spPr>
                </pic:pic>
              </a:graphicData>
            </a:graphic>
          </wp:inline>
        </w:drawing>
      </w:r>
    </w:p>
    <w:p>
      <w:pPr>
        <w:spacing w:line="360" w:lineRule="auto"/>
        <w:jc w:val="center"/>
        <w:rPr>
          <w:rFonts w:hint="default"/>
          <w:lang w:val="en-US" w:eastAsia="zh-CN"/>
        </w:rPr>
      </w:pPr>
      <w:r>
        <w:rPr>
          <w:rFonts w:hint="eastAsia"/>
          <w:lang w:val="en-US" w:eastAsia="zh-CN"/>
        </w:rPr>
        <w:t>图表24  2017年E售货机订单量的热力图</w:t>
      </w:r>
    </w:p>
    <w:p>
      <w:pPr>
        <w:spacing w:line="360" w:lineRule="auto"/>
        <w:jc w:val="both"/>
        <w:rPr>
          <w:rFonts w:hint="default"/>
          <w:lang w:val="en-US" w:eastAsia="zh-CN"/>
        </w:rPr>
      </w:pPr>
    </w:p>
    <w:p>
      <w:pPr>
        <w:spacing w:line="360" w:lineRule="auto"/>
        <w:ind w:firstLine="420" w:firstLineChars="0"/>
        <w:jc w:val="both"/>
        <w:rPr>
          <w:rFonts w:hint="default"/>
          <w:lang w:val="en-US" w:eastAsia="zh-CN"/>
        </w:rPr>
      </w:pPr>
      <w:r>
        <w:rPr>
          <w:rFonts w:hint="eastAsia"/>
          <w:lang w:val="en-US" w:eastAsia="zh-CN"/>
        </w:rPr>
        <w:t>从图表20到图表24可以看到，2017年全年自动售货机订单量大部分集中在下半年，并且每个月的订单量集中在前20天.奇怪的是，所有售货机前三个月的订单量非常少，占比少于10%.其中不同的是，E售货机的四、五、六月份的订单量较同期的其他售货机要大.所有售货机在七月份的订单量较六月份都有较大程度的下滑，而到了八月份就有所回升.给予商家的建议是：根据2017年的销售情况，上半年的订单量平均低于下半年，尤其是年末订单量醉倒，应适当增加库存确保“供求平衡”.</w:t>
      </w:r>
    </w:p>
    <w:p>
      <w:pPr>
        <w:pStyle w:val="2"/>
        <w:numPr>
          <w:ilvl w:val="0"/>
          <w:numId w:val="1"/>
        </w:numPr>
        <w:bidi w:val="0"/>
        <w:spacing w:line="360" w:lineRule="auto"/>
        <w:ind w:firstLine="883" w:firstLineChars="200"/>
        <w:outlineLvl w:val="0"/>
        <w:rPr>
          <w:rFonts w:hint="eastAsia"/>
          <w:lang w:val="en-US" w:eastAsia="zh-CN"/>
        </w:rPr>
      </w:pPr>
      <w:bookmarkStart w:id="18" w:name="_Toc14825"/>
      <w:r>
        <w:rPr>
          <w:rFonts w:hint="eastAsia"/>
          <w:lang w:val="en-US" w:eastAsia="zh-CN"/>
        </w:rPr>
        <w:t>标签与画像分析</w:t>
      </w:r>
      <w:bookmarkEnd w:id="18"/>
    </w:p>
    <w:p>
      <w:pPr>
        <w:pStyle w:val="3"/>
        <w:numPr>
          <w:ilvl w:val="0"/>
          <w:numId w:val="7"/>
        </w:numPr>
        <w:bidi w:val="0"/>
        <w:spacing w:line="360" w:lineRule="auto"/>
        <w:outlineLvl w:val="1"/>
        <w:rPr>
          <w:rFonts w:hint="eastAsia"/>
          <w:lang w:val="en-US" w:eastAsia="zh-CN"/>
        </w:rPr>
      </w:pPr>
      <w:bookmarkStart w:id="19" w:name="_Toc6004"/>
      <w:r>
        <w:rPr>
          <w:rFonts w:hint="eastAsia"/>
          <w:lang w:val="en-US" w:eastAsia="zh-CN"/>
        </w:rPr>
        <w:t>每台售货机画像分析</w:t>
      </w:r>
      <w:bookmarkEnd w:id="19"/>
    </w:p>
    <w:p>
      <w:pPr>
        <w:spacing w:line="360" w:lineRule="auto"/>
        <w:ind w:firstLine="420" w:firstLineChars="0"/>
        <w:rPr>
          <w:rFonts w:hint="default"/>
          <w:lang w:val="en-US" w:eastAsia="zh-CN"/>
        </w:rPr>
      </w:pPr>
      <w:r>
        <w:rPr>
          <w:rFonts w:hint="eastAsia"/>
          <w:lang w:val="en-US" w:eastAsia="zh-CN"/>
        </w:rPr>
        <w:t>画像分析数据是每台售货机的全年商品订单量决定的.</w:t>
      </w:r>
    </w:p>
    <w:p>
      <w:pPr>
        <w:spacing w:line="360" w:lineRule="auto"/>
        <w:rPr>
          <w:rFonts w:hint="default"/>
          <w:lang w:val="en-US" w:eastAsia="zh-CN"/>
        </w:rPr>
      </w:pPr>
      <w:r>
        <w:rPr>
          <w:rFonts w:hint="eastAsia"/>
          <w:lang w:val="en-US" w:eastAsia="zh-CN"/>
        </w:rPr>
        <w:t>（操作代码见task20_plt.py）</w:t>
      </w:r>
    </w:p>
    <w:p>
      <w:pPr>
        <w:spacing w:line="360" w:lineRule="auto"/>
        <w:rPr>
          <w:rFonts w:hint="eastAsia"/>
          <w:lang w:val="en-US" w:eastAsia="zh-CN"/>
        </w:rPr>
      </w:pPr>
    </w:p>
    <w:p>
      <w:pPr>
        <w:spacing w:line="360" w:lineRule="auto"/>
        <w:jc w:val="center"/>
        <w:rPr>
          <w:rFonts w:hint="default"/>
          <w:lang w:val="en-US" w:eastAsia="zh-CN"/>
        </w:rPr>
      </w:pPr>
      <w:r>
        <w:rPr>
          <w:rFonts w:hint="default"/>
          <w:lang w:val="en-US" w:eastAsia="zh-CN"/>
        </w:rPr>
        <w:drawing>
          <wp:inline distT="0" distB="0" distL="114300" distR="114300">
            <wp:extent cx="5268595" cy="4610100"/>
            <wp:effectExtent l="0" t="0" r="4445" b="7620"/>
            <wp:docPr id="30" name="图片 30" descr="画像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画像A"/>
                    <pic:cNvPicPr>
                      <a:picLocks noChangeAspect="1"/>
                    </pic:cNvPicPr>
                  </pic:nvPicPr>
                  <pic:blipFill>
                    <a:blip r:embed="rId29"/>
                    <a:stretch>
                      <a:fillRect/>
                    </a:stretch>
                  </pic:blipFill>
                  <pic:spPr>
                    <a:xfrm>
                      <a:off x="0" y="0"/>
                      <a:ext cx="5268595" cy="4610100"/>
                    </a:xfrm>
                    <a:prstGeom prst="rect">
                      <a:avLst/>
                    </a:prstGeom>
                  </pic:spPr>
                </pic:pic>
              </a:graphicData>
            </a:graphic>
          </wp:inline>
        </w:drawing>
      </w:r>
      <w:r>
        <w:rPr>
          <w:rFonts w:hint="eastAsia"/>
          <w:lang w:val="en-US" w:eastAsia="zh-CN"/>
        </w:rPr>
        <w:t>图表25  A售货机销售画像</w:t>
      </w:r>
    </w:p>
    <w:p>
      <w:pPr>
        <w:numPr>
          <w:ilvl w:val="0"/>
          <w:numId w:val="0"/>
        </w:numPr>
        <w:spacing w:line="360" w:lineRule="auto"/>
        <w:ind w:firstLine="420" w:firstLineChars="0"/>
        <w:rPr>
          <w:rFonts w:hint="default"/>
          <w:lang w:val="en-US" w:eastAsia="zh-CN"/>
        </w:rPr>
      </w:pPr>
      <w:r>
        <w:rPr>
          <w:rFonts w:hint="eastAsia"/>
          <w:lang w:val="en-US" w:eastAsia="zh-CN"/>
        </w:rPr>
        <w:t>从A售货机的销售画像可以看到，“怡宝纯净水”，“东鹏特饮”，“250ml维他奶”的订单量最多.</w:t>
      </w:r>
    </w:p>
    <w:p>
      <w:pPr>
        <w:numPr>
          <w:ilvl w:val="0"/>
          <w:numId w:val="0"/>
        </w:numPr>
        <w:spacing w:line="360" w:lineRule="auto"/>
        <w:jc w:val="center"/>
        <w:rPr>
          <w:rFonts w:hint="eastAsia"/>
          <w:lang w:val="en-US" w:eastAsia="zh-CN"/>
        </w:rPr>
      </w:pPr>
      <w:r>
        <w:rPr>
          <w:rFonts w:hint="default"/>
          <w:lang w:val="en-US" w:eastAsia="zh-CN"/>
        </w:rPr>
        <w:drawing>
          <wp:inline distT="0" distB="0" distL="114300" distR="114300">
            <wp:extent cx="5266690" cy="5294630"/>
            <wp:effectExtent l="0" t="0" r="6350" b="8890"/>
            <wp:docPr id="29" name="图片 29" descr="画像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画像B"/>
                    <pic:cNvPicPr>
                      <a:picLocks noChangeAspect="1"/>
                    </pic:cNvPicPr>
                  </pic:nvPicPr>
                  <pic:blipFill>
                    <a:blip r:embed="rId30"/>
                    <a:stretch>
                      <a:fillRect/>
                    </a:stretch>
                  </pic:blipFill>
                  <pic:spPr>
                    <a:xfrm>
                      <a:off x="0" y="0"/>
                      <a:ext cx="5266690" cy="5294630"/>
                    </a:xfrm>
                    <a:prstGeom prst="rect">
                      <a:avLst/>
                    </a:prstGeom>
                  </pic:spPr>
                </pic:pic>
              </a:graphicData>
            </a:graphic>
          </wp:inline>
        </w:drawing>
      </w:r>
      <w:r>
        <w:rPr>
          <w:rFonts w:hint="eastAsia"/>
          <w:lang w:val="en-US" w:eastAsia="zh-CN"/>
        </w:rPr>
        <w:t>图表26  B售货机销售画像</w:t>
      </w:r>
    </w:p>
    <w:p>
      <w:pPr>
        <w:numPr>
          <w:ilvl w:val="0"/>
          <w:numId w:val="0"/>
        </w:numPr>
        <w:spacing w:line="360" w:lineRule="auto"/>
        <w:jc w:val="center"/>
        <w:rPr>
          <w:rFonts w:hint="eastAsia"/>
          <w:lang w:val="en-US" w:eastAsia="zh-CN"/>
        </w:rPr>
      </w:pPr>
    </w:p>
    <w:p>
      <w:pPr>
        <w:numPr>
          <w:ilvl w:val="0"/>
          <w:numId w:val="0"/>
        </w:numPr>
        <w:spacing w:line="360" w:lineRule="auto"/>
        <w:ind w:firstLine="420" w:firstLineChars="0"/>
        <w:rPr>
          <w:rFonts w:hint="default"/>
          <w:lang w:val="en-US" w:eastAsia="zh-CN"/>
        </w:rPr>
      </w:pPr>
      <w:r>
        <w:rPr>
          <w:rFonts w:hint="eastAsia"/>
          <w:lang w:val="en-US" w:eastAsia="zh-CN"/>
        </w:rPr>
        <w:t>从B售货机的销售画像可以看到，“怡宝纯净水”，“东鹏特饮”，“250ml维他奶”，“阿萨姆奶茶”的订单量最多.</w:t>
      </w:r>
    </w:p>
    <w:p>
      <w:pPr>
        <w:numPr>
          <w:ilvl w:val="0"/>
          <w:numId w:val="0"/>
        </w:numPr>
        <w:spacing w:line="360" w:lineRule="auto"/>
        <w:ind w:firstLine="420" w:firstLineChars="0"/>
        <w:jc w:val="both"/>
        <w:rPr>
          <w:rFonts w:hint="default"/>
          <w:lang w:val="en-US" w:eastAsia="zh-CN"/>
        </w:rPr>
      </w:pPr>
    </w:p>
    <w:p>
      <w:pPr>
        <w:numPr>
          <w:ilvl w:val="0"/>
          <w:numId w:val="0"/>
        </w:numPr>
        <w:spacing w:line="360" w:lineRule="auto"/>
        <w:jc w:val="center"/>
        <w:rPr>
          <w:rFonts w:hint="eastAsia"/>
          <w:lang w:val="en-US" w:eastAsia="zh-CN"/>
        </w:rPr>
      </w:pPr>
      <w:r>
        <w:rPr>
          <w:rFonts w:hint="default"/>
          <w:lang w:val="en-US" w:eastAsia="zh-CN"/>
        </w:rPr>
        <w:drawing>
          <wp:inline distT="0" distB="0" distL="114300" distR="114300">
            <wp:extent cx="5271135" cy="5092065"/>
            <wp:effectExtent l="0" t="0" r="1905" b="13335"/>
            <wp:docPr id="28" name="图片 28" descr="画像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像C"/>
                    <pic:cNvPicPr>
                      <a:picLocks noChangeAspect="1"/>
                    </pic:cNvPicPr>
                  </pic:nvPicPr>
                  <pic:blipFill>
                    <a:blip r:embed="rId31"/>
                    <a:stretch>
                      <a:fillRect/>
                    </a:stretch>
                  </pic:blipFill>
                  <pic:spPr>
                    <a:xfrm>
                      <a:off x="0" y="0"/>
                      <a:ext cx="5271135" cy="5092065"/>
                    </a:xfrm>
                    <a:prstGeom prst="rect">
                      <a:avLst/>
                    </a:prstGeom>
                  </pic:spPr>
                </pic:pic>
              </a:graphicData>
            </a:graphic>
          </wp:inline>
        </w:drawing>
      </w:r>
      <w:r>
        <w:rPr>
          <w:rFonts w:hint="eastAsia"/>
          <w:lang w:val="en-US" w:eastAsia="zh-CN"/>
        </w:rPr>
        <w:t>图表27  C售货机销售画像</w:t>
      </w:r>
    </w:p>
    <w:p>
      <w:pPr>
        <w:numPr>
          <w:ilvl w:val="0"/>
          <w:numId w:val="0"/>
        </w:numPr>
        <w:spacing w:line="360" w:lineRule="auto"/>
        <w:ind w:firstLine="420" w:firstLineChars="0"/>
        <w:rPr>
          <w:rFonts w:hint="eastAsia"/>
          <w:lang w:val="en-US" w:eastAsia="zh-CN"/>
        </w:rPr>
      </w:pPr>
    </w:p>
    <w:p>
      <w:pPr>
        <w:numPr>
          <w:ilvl w:val="0"/>
          <w:numId w:val="0"/>
        </w:numPr>
        <w:spacing w:line="360" w:lineRule="auto"/>
        <w:ind w:firstLine="420" w:firstLineChars="0"/>
        <w:rPr>
          <w:rFonts w:hint="default"/>
          <w:lang w:val="en-US" w:eastAsia="zh-CN"/>
        </w:rPr>
      </w:pPr>
      <w:r>
        <w:rPr>
          <w:rFonts w:hint="eastAsia"/>
          <w:lang w:val="en-US" w:eastAsia="zh-CN"/>
        </w:rPr>
        <w:t>从C售货机的销售画像可以看到，“怡宝纯净水”，“东鹏特饮”，“250ml维他奶”的订单量最多.其中非饮料类商品“卫龙亲嘴”的订单量较其他售货机订单量较多.</w:t>
      </w:r>
    </w:p>
    <w:p>
      <w:pPr>
        <w:numPr>
          <w:ilvl w:val="0"/>
          <w:numId w:val="0"/>
        </w:numPr>
        <w:spacing w:line="360" w:lineRule="auto"/>
        <w:jc w:val="center"/>
        <w:rPr>
          <w:rFonts w:hint="default"/>
          <w:lang w:val="en-US" w:eastAsia="zh-CN"/>
        </w:rPr>
      </w:pPr>
    </w:p>
    <w:p>
      <w:pPr>
        <w:numPr>
          <w:ilvl w:val="0"/>
          <w:numId w:val="0"/>
        </w:numPr>
        <w:spacing w:line="360" w:lineRule="auto"/>
        <w:jc w:val="center"/>
        <w:rPr>
          <w:rFonts w:hint="eastAsia"/>
          <w:lang w:val="en-US" w:eastAsia="zh-CN"/>
        </w:rPr>
      </w:pPr>
      <w:r>
        <w:rPr>
          <w:rFonts w:hint="default"/>
          <w:lang w:val="en-US" w:eastAsia="zh-CN"/>
        </w:rPr>
        <w:drawing>
          <wp:inline distT="0" distB="0" distL="114300" distR="114300">
            <wp:extent cx="5262245" cy="5680710"/>
            <wp:effectExtent l="0" t="0" r="10795" b="3810"/>
            <wp:docPr id="27" name="图片 27" descr="画像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画像D"/>
                    <pic:cNvPicPr>
                      <a:picLocks noChangeAspect="1"/>
                    </pic:cNvPicPr>
                  </pic:nvPicPr>
                  <pic:blipFill>
                    <a:blip r:embed="rId32"/>
                    <a:stretch>
                      <a:fillRect/>
                    </a:stretch>
                  </pic:blipFill>
                  <pic:spPr>
                    <a:xfrm>
                      <a:off x="0" y="0"/>
                      <a:ext cx="5262245" cy="5680710"/>
                    </a:xfrm>
                    <a:prstGeom prst="rect">
                      <a:avLst/>
                    </a:prstGeom>
                  </pic:spPr>
                </pic:pic>
              </a:graphicData>
            </a:graphic>
          </wp:inline>
        </w:drawing>
      </w:r>
      <w:r>
        <w:rPr>
          <w:rFonts w:hint="eastAsia"/>
          <w:lang w:val="en-US" w:eastAsia="zh-CN"/>
        </w:rPr>
        <w:t>图表28  D售货机销售画像</w:t>
      </w:r>
    </w:p>
    <w:p>
      <w:pPr>
        <w:numPr>
          <w:ilvl w:val="0"/>
          <w:numId w:val="0"/>
        </w:numPr>
        <w:spacing w:line="360" w:lineRule="auto"/>
        <w:jc w:val="center"/>
        <w:rPr>
          <w:rFonts w:hint="eastAsia"/>
          <w:lang w:val="en-US" w:eastAsia="zh-CN"/>
        </w:rPr>
      </w:pPr>
    </w:p>
    <w:p>
      <w:pPr>
        <w:numPr>
          <w:ilvl w:val="0"/>
          <w:numId w:val="0"/>
        </w:numPr>
        <w:spacing w:line="360" w:lineRule="auto"/>
        <w:ind w:firstLine="420" w:firstLineChars="0"/>
        <w:rPr>
          <w:rFonts w:hint="default"/>
          <w:lang w:val="en-US" w:eastAsia="zh-CN"/>
        </w:rPr>
      </w:pPr>
      <w:r>
        <w:rPr>
          <w:rFonts w:hint="eastAsia"/>
          <w:lang w:val="en-US" w:eastAsia="zh-CN"/>
        </w:rPr>
        <w:t>从D售货机的销售画像可以看到，“怡宝纯净水”，“东鹏特饮”的订单量最多，“卫龙亲嘴”该非饮料类商品的订单量较多.</w:t>
      </w:r>
    </w:p>
    <w:p>
      <w:pPr>
        <w:numPr>
          <w:ilvl w:val="0"/>
          <w:numId w:val="0"/>
        </w:numPr>
        <w:spacing w:line="360" w:lineRule="auto"/>
        <w:jc w:val="center"/>
        <w:rPr>
          <w:rFonts w:hint="default"/>
          <w:lang w:val="en-US" w:eastAsia="zh-CN"/>
        </w:rPr>
      </w:pPr>
    </w:p>
    <w:p>
      <w:pPr>
        <w:numPr>
          <w:ilvl w:val="0"/>
          <w:numId w:val="0"/>
        </w:numPr>
        <w:spacing w:line="360" w:lineRule="auto"/>
        <w:jc w:val="center"/>
        <w:rPr>
          <w:rFonts w:hint="eastAsia"/>
          <w:lang w:val="en-US" w:eastAsia="zh-CN"/>
        </w:rPr>
      </w:pPr>
      <w:r>
        <w:rPr>
          <w:rFonts w:hint="default"/>
          <w:lang w:val="en-US" w:eastAsia="zh-CN"/>
        </w:rPr>
        <w:drawing>
          <wp:inline distT="0" distB="0" distL="114300" distR="114300">
            <wp:extent cx="5266690" cy="5401310"/>
            <wp:effectExtent l="0" t="0" r="6350" b="8890"/>
            <wp:docPr id="26" name="图片 26" descr="画像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画像E"/>
                    <pic:cNvPicPr>
                      <a:picLocks noChangeAspect="1"/>
                    </pic:cNvPicPr>
                  </pic:nvPicPr>
                  <pic:blipFill>
                    <a:blip r:embed="rId33"/>
                    <a:stretch>
                      <a:fillRect/>
                    </a:stretch>
                  </pic:blipFill>
                  <pic:spPr>
                    <a:xfrm>
                      <a:off x="0" y="0"/>
                      <a:ext cx="5266690" cy="5401310"/>
                    </a:xfrm>
                    <a:prstGeom prst="rect">
                      <a:avLst/>
                    </a:prstGeom>
                  </pic:spPr>
                </pic:pic>
              </a:graphicData>
            </a:graphic>
          </wp:inline>
        </w:drawing>
      </w:r>
      <w:r>
        <w:rPr>
          <w:rFonts w:hint="eastAsia"/>
          <w:lang w:val="en-US" w:eastAsia="zh-CN"/>
        </w:rPr>
        <w:t>图表29  E售货机销售画像</w:t>
      </w:r>
    </w:p>
    <w:p>
      <w:pPr>
        <w:numPr>
          <w:ilvl w:val="0"/>
          <w:numId w:val="0"/>
        </w:numPr>
        <w:spacing w:line="360" w:lineRule="auto"/>
        <w:jc w:val="center"/>
        <w:rPr>
          <w:rFonts w:hint="eastAsia"/>
          <w:lang w:val="en-US" w:eastAsia="zh-CN"/>
        </w:rPr>
      </w:pPr>
    </w:p>
    <w:p>
      <w:pPr>
        <w:numPr>
          <w:ilvl w:val="0"/>
          <w:numId w:val="0"/>
        </w:numPr>
        <w:spacing w:line="360" w:lineRule="auto"/>
        <w:ind w:firstLine="420" w:firstLineChars="0"/>
        <w:rPr>
          <w:rFonts w:hint="default"/>
          <w:lang w:val="en-US" w:eastAsia="zh-CN"/>
        </w:rPr>
      </w:pPr>
      <w:r>
        <w:rPr>
          <w:rFonts w:hint="eastAsia"/>
          <w:lang w:val="en-US" w:eastAsia="zh-CN"/>
        </w:rPr>
        <w:t>从E售货机的销售画像可以看到，“怡宝纯净水”，“东鹏特饮”，“250ml维他奶”的订单量最多.非饮料类商品在E售货机中的订单量较其他售货机要多.</w:t>
      </w:r>
    </w:p>
    <w:p>
      <w:pPr>
        <w:numPr>
          <w:ilvl w:val="0"/>
          <w:numId w:val="0"/>
        </w:numPr>
        <w:spacing w:line="360" w:lineRule="auto"/>
        <w:ind w:firstLine="420" w:firstLineChars="0"/>
        <w:jc w:val="both"/>
        <w:rPr>
          <w:rFonts w:hint="eastAsia"/>
          <w:lang w:val="en-US" w:eastAsia="zh-CN"/>
        </w:rPr>
      </w:pPr>
    </w:p>
    <w:p>
      <w:pPr>
        <w:pStyle w:val="3"/>
        <w:numPr>
          <w:ilvl w:val="0"/>
          <w:numId w:val="7"/>
        </w:numPr>
        <w:bidi w:val="0"/>
        <w:spacing w:line="360" w:lineRule="auto"/>
        <w:outlineLvl w:val="1"/>
        <w:rPr>
          <w:rFonts w:hint="eastAsia"/>
          <w:lang w:val="en-US" w:eastAsia="zh-CN"/>
        </w:rPr>
      </w:pPr>
      <w:bookmarkStart w:id="20" w:name="_Toc2557"/>
      <w:r>
        <w:rPr>
          <w:rFonts w:hint="eastAsia"/>
          <w:lang w:val="en-US" w:eastAsia="zh-CN"/>
        </w:rPr>
        <w:t>每台售货机饮料类商品标签分析</w:t>
      </w:r>
      <w:bookmarkEnd w:id="20"/>
    </w:p>
    <w:p>
      <w:pPr>
        <w:spacing w:line="360" w:lineRule="auto"/>
        <w:rPr>
          <w:rFonts w:hint="default"/>
          <w:lang w:val="en-US" w:eastAsia="zh-CN"/>
        </w:rPr>
      </w:pPr>
      <w:r>
        <w:rPr>
          <w:rFonts w:hint="eastAsia"/>
          <w:lang w:val="en-US" w:eastAsia="zh-CN"/>
        </w:rPr>
        <w:t>（操作代码见task19_plt.py）</w:t>
      </w:r>
    </w:p>
    <w:p>
      <w:pPr>
        <w:spacing w:line="360" w:lineRule="auto"/>
        <w:ind w:firstLine="420" w:firstLineChars="0"/>
        <w:rPr>
          <w:rFonts w:hint="eastAsia"/>
          <w:b w:val="0"/>
          <w:bCs w:val="0"/>
          <w:lang w:val="en-US" w:eastAsia="zh-CN"/>
        </w:rPr>
      </w:pPr>
      <w:r>
        <w:rPr>
          <w:rFonts w:hint="eastAsia"/>
          <w:b w:val="0"/>
          <w:bCs w:val="0"/>
          <w:lang w:val="en-US" w:eastAsia="zh-CN"/>
        </w:rPr>
        <w:t>每台售货机中饮料类商品的标签分析是按照“二八原则”进行分类.这里所说的“二八原则”，就是在所售的饮料类商品中中，将销售总额中达到80%的商品中的排在前80%作为畅销商品，其余20%作为“正常”商品，销售总额中不到80%的商品视为“滞销”商品.“二八原则”突出经营中商品结构的管理，保持畅销商品的二八比例，可以在实现规模销售、取得良好经营业绩的同时，最大限度地避免与减少经营资源的浪费和盈亏的风险.对平销和滞销的商品及时地排列查找，果断地清除出商品经营序列.</w:t>
      </w:r>
    </w:p>
    <w:p>
      <w:pPr>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5266690" cy="3511550"/>
            <wp:effectExtent l="0" t="0" r="6350" b="8890"/>
            <wp:docPr id="36" name="图片 36" descr="画像饼图_年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画像饼图_年_A"/>
                    <pic:cNvPicPr>
                      <a:picLocks noChangeAspect="1"/>
                    </pic:cNvPicPr>
                  </pic:nvPicPr>
                  <pic:blipFill>
                    <a:blip r:embed="rId34"/>
                    <a:stretch>
                      <a:fillRect/>
                    </a:stretch>
                  </pic:blipFill>
                  <pic:spPr>
                    <a:xfrm>
                      <a:off x="0" y="0"/>
                      <a:ext cx="5266690" cy="3511550"/>
                    </a:xfrm>
                    <a:prstGeom prst="rect">
                      <a:avLst/>
                    </a:prstGeom>
                  </pic:spPr>
                </pic:pic>
              </a:graphicData>
            </a:graphic>
          </wp:inline>
        </w:drawing>
      </w:r>
      <w:r>
        <w:rPr>
          <w:rFonts w:hint="eastAsia"/>
          <w:lang w:val="en-US" w:eastAsia="zh-CN"/>
        </w:rPr>
        <w:t>图表30  A售货机饮料类商品销售占比</w:t>
      </w:r>
    </w:p>
    <w:p>
      <w:pPr>
        <w:numPr>
          <w:ilvl w:val="0"/>
          <w:numId w:val="0"/>
        </w:numPr>
        <w:spacing w:line="360" w:lineRule="auto"/>
        <w:jc w:val="center"/>
        <w:rPr>
          <w:rFonts w:hint="default"/>
          <w:lang w:val="en-US" w:eastAsia="zh-CN"/>
        </w:rPr>
      </w:pPr>
    </w:p>
    <w:tbl>
      <w:tblPr>
        <w:tblW w:w="8330" w:type="dxa"/>
        <w:tblInd w:w="0" w:type="dxa"/>
        <w:shd w:val="clear"/>
        <w:tblLayout w:type="fixed"/>
        <w:tblCellMar>
          <w:top w:w="0" w:type="dxa"/>
          <w:left w:w="0" w:type="dxa"/>
          <w:bottom w:w="0" w:type="dxa"/>
          <w:right w:w="0" w:type="dxa"/>
        </w:tblCellMar>
      </w:tblPr>
      <w:tblGrid>
        <w:gridCol w:w="2739"/>
        <w:gridCol w:w="2852"/>
        <w:gridCol w:w="2739"/>
      </w:tblGrid>
      <w:tr>
        <w:tblPrEx>
          <w:tblLayout w:type="fixed"/>
        </w:tblPrEx>
        <w:trPr>
          <w:trHeight w:val="111" w:hRule="atLeast"/>
        </w:trPr>
        <w:tc>
          <w:tcPr>
            <w:tcW w:w="2739" w:type="dxa"/>
            <w:tcBorders>
              <w:top w:val="single" w:color="4F81BD" w:sz="8" w:space="0"/>
              <w:left w:val="single" w:color="4F81BD" w:sz="8" w:space="0"/>
              <w:bottom w:val="single" w:color="4F81BD" w:sz="8" w:space="0"/>
              <w:right w:val="dotted" w:color="auto" w:sz="8" w:space="0"/>
            </w:tcBorders>
            <w:shd w:val="clear" w:color="auto" w:fill="4F81BD"/>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FFFFFF"/>
                <w:sz w:val="22"/>
                <w:szCs w:val="22"/>
                <w:u w:val="none"/>
              </w:rPr>
            </w:pPr>
            <w:r>
              <w:rPr>
                <w:rFonts w:hint="eastAsia" w:ascii="宋体" w:hAnsi="宋体" w:eastAsia="宋体" w:cs="宋体"/>
                <w:i w:val="0"/>
                <w:color w:val="FFFFFF"/>
                <w:kern w:val="0"/>
                <w:sz w:val="22"/>
                <w:szCs w:val="22"/>
                <w:u w:val="none"/>
                <w:bdr w:val="none" w:color="auto" w:sz="0" w:space="0"/>
                <w:lang w:val="en-US" w:eastAsia="zh-CN" w:bidi="ar"/>
              </w:rPr>
              <w:t>序号</w:t>
            </w:r>
          </w:p>
        </w:tc>
        <w:tc>
          <w:tcPr>
            <w:tcW w:w="2852" w:type="dxa"/>
            <w:tcBorders>
              <w:top w:val="single" w:color="4F81BD" w:sz="8" w:space="0"/>
              <w:left w:val="dotted" w:color="auto" w:sz="8" w:space="0"/>
              <w:bottom w:val="single" w:color="4F81BD" w:sz="8" w:space="0"/>
              <w:right w:val="dotted" w:color="auto" w:sz="8" w:space="0"/>
            </w:tcBorders>
            <w:shd w:val="clear" w:color="auto" w:fill="4F81BD"/>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FFFFFF"/>
                <w:sz w:val="22"/>
                <w:szCs w:val="22"/>
                <w:u w:val="none"/>
              </w:rPr>
            </w:pPr>
            <w:r>
              <w:rPr>
                <w:rFonts w:hint="eastAsia" w:ascii="宋体" w:hAnsi="宋体" w:eastAsia="宋体" w:cs="宋体"/>
                <w:i w:val="0"/>
                <w:color w:val="FFFFFF"/>
                <w:kern w:val="0"/>
                <w:sz w:val="22"/>
                <w:szCs w:val="22"/>
                <w:u w:val="none"/>
                <w:bdr w:val="none" w:color="auto" w:sz="0" w:space="0"/>
                <w:lang w:val="en-US" w:eastAsia="zh-CN" w:bidi="ar"/>
              </w:rPr>
              <w:t>商品</w:t>
            </w:r>
          </w:p>
        </w:tc>
        <w:tc>
          <w:tcPr>
            <w:tcW w:w="2739" w:type="dxa"/>
            <w:tcBorders>
              <w:top w:val="single" w:color="4F81BD" w:sz="8" w:space="0"/>
              <w:left w:val="dotted" w:color="auto" w:sz="8" w:space="0"/>
              <w:bottom w:val="single" w:color="4F81BD" w:sz="8" w:space="0"/>
              <w:right w:val="single" w:color="4F81BD" w:sz="8" w:space="0"/>
            </w:tcBorders>
            <w:shd w:val="clear" w:color="auto" w:fill="4F81BD"/>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FFFFFF"/>
                <w:sz w:val="22"/>
                <w:szCs w:val="22"/>
                <w:u w:val="none"/>
              </w:rPr>
            </w:pPr>
            <w:r>
              <w:rPr>
                <w:rFonts w:hint="eastAsia" w:ascii="宋体" w:hAnsi="宋体" w:eastAsia="宋体" w:cs="宋体"/>
                <w:i w:val="0"/>
                <w:color w:val="FFFFFF"/>
                <w:kern w:val="0"/>
                <w:sz w:val="22"/>
                <w:szCs w:val="22"/>
                <w:u w:val="none"/>
                <w:bdr w:val="none" w:color="auto" w:sz="0" w:space="0"/>
                <w:lang w:val="en-US" w:eastAsia="zh-CN" w:bidi="ar"/>
              </w:rPr>
              <w:t>标签</w:t>
            </w:r>
          </w:p>
        </w:tc>
      </w:tr>
      <w:tr>
        <w:tblPrEx>
          <w:shd w:val="clear"/>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bdr w:val="none" w:color="auto" w:sz="0" w:space="0"/>
                <w:lang w:val="en-US" w:eastAsia="zh-CN" w:bidi="ar"/>
              </w:rPr>
              <w:t>1</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bdr w:val="none" w:color="auto" w:sz="0" w:space="0"/>
                <w:lang w:val="en-US" w:eastAsia="zh-CN" w:bidi="ar"/>
              </w:rPr>
              <w:t>怡宝纯净水</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bdr w:val="none" w:color="auto" w:sz="0" w:space="0"/>
                <w:lang w:val="en-US" w:eastAsia="zh-CN" w:bidi="ar"/>
              </w:rPr>
              <w:t>热销</w:t>
            </w:r>
          </w:p>
        </w:tc>
      </w:tr>
      <w:tr>
        <w:tblPrEx>
          <w:shd w:val="clear"/>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bdr w:val="none" w:color="auto" w:sz="0" w:space="0"/>
                <w:lang w:val="en-US" w:eastAsia="zh-CN" w:bidi="ar"/>
              </w:rPr>
              <w:t>2</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bdr w:val="none" w:color="auto" w:sz="0" w:space="0"/>
                <w:lang w:val="en-US" w:eastAsia="zh-CN" w:bidi="ar"/>
              </w:rPr>
              <w:t>东鹏特饮</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bdr w:val="none" w:color="auto" w:sz="0" w:space="0"/>
                <w:lang w:val="en-US" w:eastAsia="zh-CN" w:bidi="ar"/>
              </w:rPr>
              <w:t>热销</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bdr w:val="none" w:color="auto" w:sz="0" w:space="0"/>
                <w:lang w:val="en-US" w:eastAsia="zh-CN" w:bidi="ar"/>
              </w:rPr>
              <w:t>3</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bdr w:val="none" w:color="auto" w:sz="0" w:space="0"/>
                <w:lang w:val="en-US" w:eastAsia="zh-CN" w:bidi="ar"/>
              </w:rPr>
              <w:t>阿萨姆奶茶</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bdr w:val="none" w:color="auto" w:sz="0" w:space="0"/>
                <w:lang w:val="en-US" w:eastAsia="zh-CN" w:bidi="ar"/>
              </w:rPr>
              <w:t>热销</w:t>
            </w:r>
          </w:p>
        </w:tc>
      </w:tr>
      <w:tr>
        <w:tblPrEx>
          <w:shd w:val="clear"/>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bdr w:val="none" w:color="auto" w:sz="0" w:space="0"/>
                <w:lang w:val="en-US" w:eastAsia="zh-CN" w:bidi="ar"/>
              </w:rPr>
            </w:pPr>
            <w:r>
              <w:rPr>
                <w:rFonts w:hint="eastAsia" w:ascii="宋体" w:hAnsi="宋体" w:eastAsia="宋体" w:cs="宋体"/>
                <w:i w:val="0"/>
                <w:color w:val="000000"/>
                <w:kern w:val="0"/>
                <w:sz w:val="22"/>
                <w:szCs w:val="22"/>
                <w:u w:val="none"/>
                <w:bdr w:val="none" w:color="auto" w:sz="0" w:space="0"/>
                <w:lang w:val="en-US" w:eastAsia="zh-CN" w:bidi="ar"/>
              </w:rPr>
              <w:t>...</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bdr w:val="none" w:color="auto" w:sz="0" w:space="0"/>
                <w:lang w:val="en-US" w:eastAsia="zh-CN" w:bidi="ar"/>
              </w:rPr>
            </w:pPr>
            <w:r>
              <w:rPr>
                <w:rFonts w:hint="eastAsia" w:ascii="宋体" w:hAnsi="宋体" w:eastAsia="宋体" w:cs="宋体"/>
                <w:i w:val="0"/>
                <w:color w:val="000000"/>
                <w:kern w:val="0"/>
                <w:sz w:val="22"/>
                <w:szCs w:val="22"/>
                <w:u w:val="none"/>
                <w:bdr w:val="none" w:color="auto" w:sz="0" w:space="0"/>
                <w:lang w:val="en-US" w:eastAsia="zh-CN" w:bidi="ar"/>
              </w:rPr>
              <w:t>...</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bdr w:val="none" w:color="auto" w:sz="0" w:space="0"/>
                <w:lang w:val="en-US" w:eastAsia="zh-CN" w:bidi="ar"/>
              </w:rPr>
            </w:pPr>
            <w:r>
              <w:rPr>
                <w:rFonts w:hint="eastAsia" w:ascii="宋体" w:hAnsi="宋体" w:eastAsia="宋体" w:cs="宋体"/>
                <w:i w:val="0"/>
                <w:color w:val="000000"/>
                <w:kern w:val="0"/>
                <w:sz w:val="22"/>
                <w:szCs w:val="22"/>
                <w:u w:val="none"/>
                <w:bdr w:val="none" w:color="auto" w:sz="0" w:space="0"/>
                <w:lang w:val="en-US" w:eastAsia="zh-CN" w:bidi="ar"/>
              </w:rPr>
              <w:t>...</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bdr w:val="none" w:color="auto" w:sz="0" w:space="0"/>
                <w:lang w:val="en-US" w:eastAsia="zh-CN" w:bidi="ar"/>
              </w:rPr>
            </w:pPr>
            <w:r>
              <w:rPr>
                <w:rFonts w:hint="eastAsia" w:ascii="宋体" w:hAnsi="宋体" w:eastAsia="宋体" w:cs="宋体"/>
                <w:i w:val="0"/>
                <w:color w:val="000000"/>
                <w:kern w:val="0"/>
                <w:sz w:val="22"/>
                <w:szCs w:val="22"/>
                <w:u w:val="none"/>
                <w:lang w:val="en-US" w:eastAsia="zh-CN" w:bidi="ar"/>
              </w:rPr>
              <w:t>27</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bdr w:val="none" w:color="auto" w:sz="0" w:space="0"/>
                <w:lang w:val="en-US" w:eastAsia="zh-CN" w:bidi="ar"/>
              </w:rPr>
            </w:pPr>
            <w:r>
              <w:rPr>
                <w:rFonts w:hint="eastAsia" w:ascii="宋体" w:hAnsi="宋体" w:eastAsia="宋体" w:cs="宋体"/>
                <w:i w:val="0"/>
                <w:color w:val="000000"/>
                <w:kern w:val="0"/>
                <w:sz w:val="22"/>
                <w:szCs w:val="22"/>
                <w:u w:val="none"/>
                <w:lang w:val="en-US" w:eastAsia="zh-CN" w:bidi="ar"/>
              </w:rPr>
              <w:t>450ml美汁源果粒橙</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bdr w:val="none" w:color="auto" w:sz="0" w:space="0"/>
                <w:lang w:val="en-US" w:eastAsia="zh-CN" w:bidi="ar"/>
              </w:rPr>
            </w:pPr>
            <w:r>
              <w:rPr>
                <w:rFonts w:hint="eastAsia" w:ascii="宋体" w:hAnsi="宋体" w:eastAsia="宋体" w:cs="宋体"/>
                <w:i w:val="0"/>
                <w:color w:val="000000"/>
                <w:kern w:val="0"/>
                <w:sz w:val="22"/>
                <w:szCs w:val="22"/>
                <w:u w:val="none"/>
                <w:lang w:val="en-US" w:eastAsia="zh-CN" w:bidi="ar"/>
              </w:rPr>
              <w:t>正常</w:t>
            </w:r>
          </w:p>
        </w:tc>
      </w:tr>
      <w:tr>
        <w:tblPrEx>
          <w:shd w:val="clear"/>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bdr w:val="none" w:color="auto" w:sz="0" w:space="0"/>
                <w:lang w:val="en-US" w:eastAsia="zh-CN" w:bidi="ar"/>
              </w:rPr>
            </w:pPr>
            <w:r>
              <w:rPr>
                <w:rFonts w:hint="eastAsia" w:ascii="宋体" w:hAnsi="宋体" w:eastAsia="宋体" w:cs="宋体"/>
                <w:i w:val="0"/>
                <w:color w:val="000000"/>
                <w:kern w:val="0"/>
                <w:sz w:val="22"/>
                <w:szCs w:val="22"/>
                <w:u w:val="none"/>
                <w:lang w:val="en-US" w:eastAsia="zh-CN" w:bidi="ar"/>
              </w:rPr>
              <w:t>28</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bdr w:val="none" w:color="auto" w:sz="0" w:space="0"/>
                <w:lang w:val="en-US" w:eastAsia="zh-CN" w:bidi="ar"/>
              </w:rPr>
            </w:pPr>
            <w:r>
              <w:rPr>
                <w:rFonts w:hint="eastAsia" w:ascii="宋体" w:hAnsi="宋体" w:eastAsia="宋体" w:cs="宋体"/>
                <w:i w:val="0"/>
                <w:color w:val="000000"/>
                <w:kern w:val="0"/>
                <w:sz w:val="22"/>
                <w:szCs w:val="22"/>
                <w:u w:val="none"/>
                <w:lang w:val="en-US" w:eastAsia="zh-CN" w:bidi="ar"/>
              </w:rPr>
              <w:t>王老吉（罐）</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bdr w:val="none" w:color="auto" w:sz="0" w:space="0"/>
                <w:lang w:val="en-US" w:eastAsia="zh-CN" w:bidi="ar"/>
              </w:rPr>
            </w:pPr>
            <w:r>
              <w:rPr>
                <w:rFonts w:hint="eastAsia" w:ascii="宋体" w:hAnsi="宋体" w:eastAsia="宋体" w:cs="宋体"/>
                <w:i w:val="0"/>
                <w:color w:val="000000"/>
                <w:kern w:val="0"/>
                <w:sz w:val="22"/>
                <w:szCs w:val="22"/>
                <w:u w:val="none"/>
                <w:lang w:val="en-US" w:eastAsia="zh-CN" w:bidi="ar"/>
              </w:rPr>
              <w:t>正常</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bdr w:val="none" w:color="auto" w:sz="0" w:space="0"/>
                <w:lang w:val="en-US" w:eastAsia="zh-CN" w:bidi="ar"/>
              </w:rPr>
            </w:pPr>
            <w:r>
              <w:rPr>
                <w:rFonts w:hint="eastAsia" w:ascii="宋体" w:hAnsi="宋体" w:eastAsia="宋体" w:cs="宋体"/>
                <w:i w:val="0"/>
                <w:color w:val="000000"/>
                <w:kern w:val="0"/>
                <w:sz w:val="22"/>
                <w:szCs w:val="22"/>
                <w:u w:val="none"/>
                <w:lang w:val="en-US" w:eastAsia="zh-CN" w:bidi="ar"/>
              </w:rPr>
              <w:t>29</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bdr w:val="none" w:color="auto" w:sz="0" w:space="0"/>
                <w:lang w:val="en-US" w:eastAsia="zh-CN" w:bidi="ar"/>
              </w:rPr>
            </w:pPr>
            <w:r>
              <w:rPr>
                <w:rFonts w:hint="eastAsia" w:ascii="宋体" w:hAnsi="宋体" w:eastAsia="宋体" w:cs="宋体"/>
                <w:i w:val="0"/>
                <w:color w:val="000000"/>
                <w:kern w:val="0"/>
                <w:sz w:val="22"/>
                <w:szCs w:val="22"/>
                <w:u w:val="none"/>
                <w:lang w:val="en-US" w:eastAsia="zh-CN" w:bidi="ar"/>
              </w:rPr>
              <w:t>雪碧330ml</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bdr w:val="none" w:color="auto" w:sz="0" w:space="0"/>
                <w:lang w:val="en-US" w:eastAsia="zh-CN" w:bidi="ar"/>
              </w:rPr>
            </w:pPr>
            <w:r>
              <w:rPr>
                <w:rFonts w:hint="eastAsia" w:ascii="宋体" w:hAnsi="宋体" w:eastAsia="宋体" w:cs="宋体"/>
                <w:i w:val="0"/>
                <w:color w:val="000000"/>
                <w:kern w:val="0"/>
                <w:sz w:val="22"/>
                <w:szCs w:val="22"/>
                <w:u w:val="none"/>
                <w:lang w:val="en-US" w:eastAsia="zh-CN" w:bidi="ar"/>
              </w:rPr>
              <w:t>正常</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tabs>
                <w:tab w:val="left" w:pos="2201"/>
              </w:tabs>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34</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可口可乐最新款</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滞销</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35</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可口可乐330ml</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滞销</w:t>
            </w:r>
          </w:p>
        </w:tc>
      </w:tr>
      <w:tr>
        <w:tblPrEx>
          <w:shd w:val="clear"/>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36</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205g伊利安慕希原味</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滞销</w:t>
            </w:r>
          </w:p>
        </w:tc>
      </w:tr>
    </w:tbl>
    <w:tbl>
      <w:tblPr>
        <w:tblStyle w:val="10"/>
        <w:tblW w:w="8330" w:type="dxa"/>
        <w:tblInd w:w="0" w:type="dxa"/>
        <w:shd w:val="clear" w:color="auto" w:fill="auto"/>
        <w:tblLayout w:type="fixed"/>
        <w:tblCellMar>
          <w:top w:w="0" w:type="dxa"/>
          <w:left w:w="0" w:type="dxa"/>
          <w:bottom w:w="0" w:type="dxa"/>
          <w:right w:w="0" w:type="dxa"/>
        </w:tblCellMar>
      </w:tblPr>
      <w:tblGrid>
        <w:gridCol w:w="2739"/>
        <w:gridCol w:w="2852"/>
        <w:gridCol w:w="2739"/>
      </w:tblGrid>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r>
    </w:tbl>
    <w:p>
      <w:pPr>
        <w:spacing w:line="360" w:lineRule="auto"/>
        <w:jc w:val="center"/>
        <w:rPr>
          <w:rFonts w:hint="eastAsia"/>
          <w:lang w:val="en-US" w:eastAsia="zh-CN"/>
        </w:rPr>
      </w:pPr>
    </w:p>
    <w:p>
      <w:pPr>
        <w:spacing w:line="360" w:lineRule="auto"/>
        <w:jc w:val="center"/>
        <w:rPr>
          <w:rFonts w:hint="eastAsia"/>
          <w:lang w:val="en-US" w:eastAsia="zh-CN"/>
        </w:rPr>
      </w:pPr>
      <w:r>
        <w:rPr>
          <w:rFonts w:hint="eastAsia"/>
          <w:lang w:val="en-US" w:eastAsia="zh-CN"/>
        </w:rPr>
        <w:t>图表30-1  A售货机部分饮料类商品标签</w:t>
      </w:r>
    </w:p>
    <w:p>
      <w:pPr>
        <w:spacing w:line="360" w:lineRule="auto"/>
        <w:jc w:val="both"/>
        <w:rPr>
          <w:rFonts w:hint="default"/>
          <w:lang w:val="en-US" w:eastAsia="zh-CN"/>
        </w:rPr>
      </w:pPr>
      <w:r>
        <w:rPr>
          <w:rFonts w:hint="eastAsia"/>
          <w:lang w:val="en-US" w:eastAsia="zh-CN"/>
        </w:rPr>
        <w:t>(详细售货机饮料类商品标签见</w:t>
      </w:r>
      <w:r>
        <w:rPr>
          <w:rFonts w:hint="default"/>
          <w:lang w:val="en-US" w:eastAsia="zh-CN"/>
        </w:rPr>
        <w:t>”</w:t>
      </w:r>
      <w:r>
        <w:rPr>
          <w:rFonts w:hint="eastAsia"/>
          <w:lang w:val="en-US" w:eastAsia="zh-CN"/>
        </w:rPr>
        <w:t>标签A.csv</w:t>
      </w:r>
      <w:r>
        <w:rPr>
          <w:rFonts w:hint="default"/>
          <w:lang w:val="en-US" w:eastAsia="zh-CN"/>
        </w:rPr>
        <w:t>”</w:t>
      </w:r>
      <w:r>
        <w:rPr>
          <w:rFonts w:hint="eastAsia"/>
          <w:lang w:val="en-US" w:eastAsia="zh-CN"/>
        </w:rPr>
        <w:t>)</w:t>
      </w:r>
    </w:p>
    <w:p>
      <w:pPr>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5266690" cy="3511550"/>
            <wp:effectExtent l="0" t="0" r="6350" b="8890"/>
            <wp:docPr id="34" name="图片 34" descr="画像饼图_年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画像饼图_年_B"/>
                    <pic:cNvPicPr>
                      <a:picLocks noChangeAspect="1"/>
                    </pic:cNvPicPr>
                  </pic:nvPicPr>
                  <pic:blipFill>
                    <a:blip r:embed="rId35"/>
                    <a:stretch>
                      <a:fillRect/>
                    </a:stretch>
                  </pic:blipFill>
                  <pic:spPr>
                    <a:xfrm>
                      <a:off x="0" y="0"/>
                      <a:ext cx="5266690" cy="3511550"/>
                    </a:xfrm>
                    <a:prstGeom prst="rect">
                      <a:avLst/>
                    </a:prstGeom>
                  </pic:spPr>
                </pic:pic>
              </a:graphicData>
            </a:graphic>
          </wp:inline>
        </w:drawing>
      </w:r>
      <w:r>
        <w:rPr>
          <w:rFonts w:hint="eastAsia"/>
          <w:lang w:val="en-US" w:eastAsia="zh-CN"/>
        </w:rPr>
        <w:t>图表31  B售货机饮料类商品销售占比</w:t>
      </w:r>
    </w:p>
    <w:p>
      <w:pPr>
        <w:numPr>
          <w:ilvl w:val="0"/>
          <w:numId w:val="0"/>
        </w:numPr>
        <w:spacing w:line="360" w:lineRule="auto"/>
        <w:jc w:val="center"/>
        <w:rPr>
          <w:rFonts w:hint="default"/>
          <w:lang w:val="en-US" w:eastAsia="zh-CN"/>
        </w:rPr>
      </w:pPr>
    </w:p>
    <w:tbl>
      <w:tblPr>
        <w:tblStyle w:val="10"/>
        <w:tblW w:w="8330" w:type="dxa"/>
        <w:tblInd w:w="0" w:type="dxa"/>
        <w:shd w:val="clear" w:color="auto" w:fill="auto"/>
        <w:tblLayout w:type="fixed"/>
        <w:tblCellMar>
          <w:top w:w="0" w:type="dxa"/>
          <w:left w:w="0" w:type="dxa"/>
          <w:bottom w:w="0" w:type="dxa"/>
          <w:right w:w="0" w:type="dxa"/>
        </w:tblCellMar>
      </w:tblPr>
      <w:tblGrid>
        <w:gridCol w:w="2739"/>
        <w:gridCol w:w="2852"/>
        <w:gridCol w:w="2739"/>
      </w:tblGrid>
      <w:tr>
        <w:tblPrEx>
          <w:tblLayout w:type="fixed"/>
          <w:tblCellMar>
            <w:top w:w="0" w:type="dxa"/>
            <w:left w:w="0" w:type="dxa"/>
            <w:bottom w:w="0" w:type="dxa"/>
            <w:right w:w="0" w:type="dxa"/>
          </w:tblCellMar>
        </w:tblPrEx>
        <w:trPr>
          <w:trHeight w:val="340" w:hRule="atLeast"/>
        </w:trPr>
        <w:tc>
          <w:tcPr>
            <w:tcW w:w="2739" w:type="dxa"/>
            <w:tcBorders>
              <w:top w:val="single" w:color="4F81BD" w:sz="8" w:space="0"/>
              <w:left w:val="single" w:color="4F81BD" w:sz="8" w:space="0"/>
              <w:bottom w:val="single" w:color="4F81BD" w:sz="8" w:space="0"/>
              <w:right w:val="dotted" w:color="auto" w:sz="8" w:space="0"/>
            </w:tcBorders>
            <w:shd w:val="clear" w:color="auto" w:fill="4F81BD"/>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FFFFFF"/>
                <w:sz w:val="22"/>
                <w:szCs w:val="22"/>
                <w:u w:val="none"/>
              </w:rPr>
            </w:pPr>
            <w:r>
              <w:rPr>
                <w:rFonts w:hint="eastAsia" w:ascii="宋体" w:hAnsi="宋体" w:eastAsia="宋体" w:cs="宋体"/>
                <w:i w:val="0"/>
                <w:color w:val="FFFFFF"/>
                <w:kern w:val="0"/>
                <w:sz w:val="22"/>
                <w:szCs w:val="22"/>
                <w:u w:val="none"/>
                <w:lang w:val="en-US" w:eastAsia="zh-CN" w:bidi="ar"/>
              </w:rPr>
              <w:t>序号</w:t>
            </w:r>
          </w:p>
        </w:tc>
        <w:tc>
          <w:tcPr>
            <w:tcW w:w="2852" w:type="dxa"/>
            <w:tcBorders>
              <w:top w:val="single" w:color="4F81BD" w:sz="8" w:space="0"/>
              <w:left w:val="dotted" w:color="auto" w:sz="8" w:space="0"/>
              <w:bottom w:val="single" w:color="4F81BD" w:sz="8" w:space="0"/>
              <w:right w:val="dotted" w:color="auto" w:sz="8" w:space="0"/>
            </w:tcBorders>
            <w:shd w:val="clear" w:color="auto" w:fill="4F81BD"/>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FFFFFF"/>
                <w:sz w:val="22"/>
                <w:szCs w:val="22"/>
                <w:u w:val="none"/>
              </w:rPr>
            </w:pPr>
            <w:r>
              <w:rPr>
                <w:rFonts w:hint="eastAsia" w:ascii="宋体" w:hAnsi="宋体" w:eastAsia="宋体" w:cs="宋体"/>
                <w:i w:val="0"/>
                <w:color w:val="FFFFFF"/>
                <w:kern w:val="0"/>
                <w:sz w:val="22"/>
                <w:szCs w:val="22"/>
                <w:u w:val="none"/>
                <w:lang w:val="en-US" w:eastAsia="zh-CN" w:bidi="ar"/>
              </w:rPr>
              <w:t>商品</w:t>
            </w:r>
          </w:p>
        </w:tc>
        <w:tc>
          <w:tcPr>
            <w:tcW w:w="2739" w:type="dxa"/>
            <w:tcBorders>
              <w:top w:val="single" w:color="4F81BD" w:sz="8" w:space="0"/>
              <w:left w:val="dotted" w:color="auto" w:sz="8" w:space="0"/>
              <w:bottom w:val="single" w:color="4F81BD" w:sz="8" w:space="0"/>
              <w:right w:val="single" w:color="4F81BD" w:sz="8" w:space="0"/>
            </w:tcBorders>
            <w:shd w:val="clear" w:color="auto" w:fill="4F81BD"/>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FFFFFF"/>
                <w:sz w:val="22"/>
                <w:szCs w:val="22"/>
                <w:u w:val="none"/>
              </w:rPr>
            </w:pPr>
            <w:r>
              <w:rPr>
                <w:rFonts w:hint="eastAsia" w:ascii="宋体" w:hAnsi="宋体" w:eastAsia="宋体" w:cs="宋体"/>
                <w:i w:val="0"/>
                <w:color w:val="FFFFFF"/>
                <w:kern w:val="0"/>
                <w:sz w:val="22"/>
                <w:szCs w:val="22"/>
                <w:u w:val="none"/>
                <w:lang w:val="en-US" w:eastAsia="zh-CN" w:bidi="ar"/>
              </w:rPr>
              <w:t>标签</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怡宝纯净水</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热销</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东鹏特饮</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热销</w:t>
            </w:r>
          </w:p>
        </w:tc>
      </w:tr>
      <w:tr>
        <w:tblPrEx>
          <w:shd w:val="clear" w:color="auto" w:fill="auto"/>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阿萨姆奶茶</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热销</w:t>
            </w:r>
          </w:p>
        </w:tc>
      </w:tr>
      <w:tr>
        <w:tblPrEx>
          <w:shd w:val="clear" w:color="auto" w:fill="auto"/>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r>
      <w:tr>
        <w:tblPrEx>
          <w:shd w:val="clear" w:color="auto" w:fill="auto"/>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18</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145ml旺仔牛奶盒装</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正常</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19</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雪碧最新款</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正常</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20</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雪碧（500ml）</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正常</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tabs>
                <w:tab w:val="left" w:pos="2201"/>
              </w:tabs>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r>
      <w:tr>
        <w:tblPrEx>
          <w:shd w:val="clear" w:color="auto" w:fill="auto"/>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28</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250ml红牛</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滞销</w:t>
            </w:r>
          </w:p>
        </w:tc>
      </w:tr>
      <w:tr>
        <w:tblPrEx>
          <w:shd w:val="clear" w:color="auto" w:fill="auto"/>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29</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250ml维他奶巧克力味</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滞销</w:t>
            </w:r>
          </w:p>
        </w:tc>
      </w:tr>
      <w:tr>
        <w:tblPrEx>
          <w:shd w:val="clear" w:color="auto" w:fill="auto"/>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30</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268ml雀巢咖啡丝滑拿铁</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滞销</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r>
    </w:tbl>
    <w:p>
      <w:pPr>
        <w:spacing w:line="360" w:lineRule="auto"/>
        <w:jc w:val="center"/>
        <w:rPr>
          <w:rFonts w:hint="eastAsia"/>
          <w:lang w:val="en-US" w:eastAsia="zh-CN"/>
        </w:rPr>
      </w:pPr>
    </w:p>
    <w:p>
      <w:pPr>
        <w:spacing w:line="360" w:lineRule="auto"/>
        <w:jc w:val="center"/>
        <w:rPr>
          <w:rFonts w:hint="default"/>
          <w:lang w:val="en-US" w:eastAsia="zh-CN"/>
        </w:rPr>
      </w:pPr>
      <w:r>
        <w:rPr>
          <w:rFonts w:hint="eastAsia"/>
          <w:lang w:val="en-US" w:eastAsia="zh-CN"/>
        </w:rPr>
        <w:t>图表31-1  B售货机部分饮料类商品标签</w:t>
      </w:r>
    </w:p>
    <w:p>
      <w:pPr>
        <w:spacing w:line="360" w:lineRule="auto"/>
        <w:jc w:val="both"/>
        <w:rPr>
          <w:rFonts w:hint="default"/>
          <w:lang w:val="en-US" w:eastAsia="zh-CN"/>
        </w:rPr>
      </w:pPr>
      <w:r>
        <w:rPr>
          <w:rFonts w:hint="eastAsia"/>
          <w:lang w:val="en-US" w:eastAsia="zh-CN"/>
        </w:rPr>
        <w:t>(详细售货机饮料类商品标签见</w:t>
      </w:r>
      <w:r>
        <w:rPr>
          <w:rFonts w:hint="default"/>
          <w:lang w:val="en-US" w:eastAsia="zh-CN"/>
        </w:rPr>
        <w:t>”</w:t>
      </w:r>
      <w:r>
        <w:rPr>
          <w:rFonts w:hint="eastAsia"/>
          <w:lang w:val="en-US" w:eastAsia="zh-CN"/>
        </w:rPr>
        <w:t>标签B.csv</w:t>
      </w:r>
      <w:r>
        <w:rPr>
          <w:rFonts w:hint="default"/>
          <w:lang w:val="en-US" w:eastAsia="zh-CN"/>
        </w:rPr>
        <w:t>”</w:t>
      </w:r>
      <w:r>
        <w:rPr>
          <w:rFonts w:hint="eastAsia"/>
          <w:lang w:val="en-US" w:eastAsia="zh-CN"/>
        </w:rPr>
        <w:t>)</w:t>
      </w:r>
    </w:p>
    <w:p>
      <w:pPr>
        <w:numPr>
          <w:ilvl w:val="0"/>
          <w:numId w:val="0"/>
        </w:numPr>
        <w:spacing w:line="360" w:lineRule="auto"/>
        <w:jc w:val="center"/>
        <w:rPr>
          <w:rFonts w:hint="default"/>
          <w:lang w:val="en-US" w:eastAsia="zh-CN"/>
        </w:rPr>
      </w:pPr>
    </w:p>
    <w:p>
      <w:pPr>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5266690" cy="3511550"/>
            <wp:effectExtent l="0" t="0" r="6350" b="8890"/>
            <wp:docPr id="33" name="图片 33" descr="画像饼图_年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画像饼图_年_C"/>
                    <pic:cNvPicPr>
                      <a:picLocks noChangeAspect="1"/>
                    </pic:cNvPicPr>
                  </pic:nvPicPr>
                  <pic:blipFill>
                    <a:blip r:embed="rId36"/>
                    <a:stretch>
                      <a:fillRect/>
                    </a:stretch>
                  </pic:blipFill>
                  <pic:spPr>
                    <a:xfrm>
                      <a:off x="0" y="0"/>
                      <a:ext cx="5266690" cy="3511550"/>
                    </a:xfrm>
                    <a:prstGeom prst="rect">
                      <a:avLst/>
                    </a:prstGeom>
                  </pic:spPr>
                </pic:pic>
              </a:graphicData>
            </a:graphic>
          </wp:inline>
        </w:drawing>
      </w:r>
      <w:r>
        <w:rPr>
          <w:rFonts w:hint="eastAsia"/>
          <w:lang w:val="en-US" w:eastAsia="zh-CN"/>
        </w:rPr>
        <w:t>图表32  C售货机饮料类商品销售占比</w:t>
      </w:r>
    </w:p>
    <w:p>
      <w:pPr>
        <w:numPr>
          <w:ilvl w:val="0"/>
          <w:numId w:val="0"/>
        </w:numPr>
        <w:spacing w:line="360" w:lineRule="auto"/>
        <w:jc w:val="center"/>
        <w:rPr>
          <w:rFonts w:hint="default"/>
          <w:lang w:val="en-US" w:eastAsia="zh-CN"/>
        </w:rPr>
      </w:pPr>
    </w:p>
    <w:tbl>
      <w:tblPr>
        <w:tblStyle w:val="10"/>
        <w:tblW w:w="8330" w:type="dxa"/>
        <w:tblInd w:w="0" w:type="dxa"/>
        <w:shd w:val="clear" w:color="auto" w:fill="auto"/>
        <w:tblLayout w:type="fixed"/>
        <w:tblCellMar>
          <w:top w:w="0" w:type="dxa"/>
          <w:left w:w="0" w:type="dxa"/>
          <w:bottom w:w="0" w:type="dxa"/>
          <w:right w:w="0" w:type="dxa"/>
        </w:tblCellMar>
      </w:tblPr>
      <w:tblGrid>
        <w:gridCol w:w="2739"/>
        <w:gridCol w:w="2852"/>
        <w:gridCol w:w="2739"/>
      </w:tblGrid>
      <w:tr>
        <w:tblPrEx>
          <w:tblLayout w:type="fixed"/>
          <w:tblCellMar>
            <w:top w:w="0" w:type="dxa"/>
            <w:left w:w="0" w:type="dxa"/>
            <w:bottom w:w="0" w:type="dxa"/>
            <w:right w:w="0" w:type="dxa"/>
          </w:tblCellMar>
        </w:tblPrEx>
        <w:trPr>
          <w:trHeight w:val="340" w:hRule="atLeast"/>
        </w:trPr>
        <w:tc>
          <w:tcPr>
            <w:tcW w:w="2739" w:type="dxa"/>
            <w:tcBorders>
              <w:top w:val="single" w:color="4F81BD" w:sz="8" w:space="0"/>
              <w:left w:val="single" w:color="4F81BD" w:sz="8" w:space="0"/>
              <w:bottom w:val="single" w:color="4F81BD" w:sz="8" w:space="0"/>
              <w:right w:val="dotted" w:color="auto" w:sz="8" w:space="0"/>
            </w:tcBorders>
            <w:shd w:val="clear" w:color="auto" w:fill="4F81BD"/>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FFFFFF"/>
                <w:sz w:val="22"/>
                <w:szCs w:val="22"/>
                <w:u w:val="none"/>
              </w:rPr>
            </w:pPr>
            <w:r>
              <w:rPr>
                <w:rFonts w:hint="eastAsia" w:ascii="宋体" w:hAnsi="宋体" w:eastAsia="宋体" w:cs="宋体"/>
                <w:i w:val="0"/>
                <w:color w:val="FFFFFF"/>
                <w:kern w:val="0"/>
                <w:sz w:val="22"/>
                <w:szCs w:val="22"/>
                <w:u w:val="none"/>
                <w:lang w:val="en-US" w:eastAsia="zh-CN" w:bidi="ar"/>
              </w:rPr>
              <w:t>序号</w:t>
            </w:r>
          </w:p>
        </w:tc>
        <w:tc>
          <w:tcPr>
            <w:tcW w:w="2852" w:type="dxa"/>
            <w:tcBorders>
              <w:top w:val="single" w:color="4F81BD" w:sz="8" w:space="0"/>
              <w:left w:val="dotted" w:color="auto" w:sz="8" w:space="0"/>
              <w:bottom w:val="single" w:color="4F81BD" w:sz="8" w:space="0"/>
              <w:right w:val="dotted" w:color="auto" w:sz="8" w:space="0"/>
            </w:tcBorders>
            <w:shd w:val="clear" w:color="auto" w:fill="4F81BD"/>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FFFFFF"/>
                <w:sz w:val="22"/>
                <w:szCs w:val="22"/>
                <w:u w:val="none"/>
              </w:rPr>
            </w:pPr>
            <w:r>
              <w:rPr>
                <w:rFonts w:hint="eastAsia" w:ascii="宋体" w:hAnsi="宋体" w:eastAsia="宋体" w:cs="宋体"/>
                <w:i w:val="0"/>
                <w:color w:val="FFFFFF"/>
                <w:kern w:val="0"/>
                <w:sz w:val="22"/>
                <w:szCs w:val="22"/>
                <w:u w:val="none"/>
                <w:lang w:val="en-US" w:eastAsia="zh-CN" w:bidi="ar"/>
              </w:rPr>
              <w:t>商品</w:t>
            </w:r>
          </w:p>
        </w:tc>
        <w:tc>
          <w:tcPr>
            <w:tcW w:w="2739" w:type="dxa"/>
            <w:tcBorders>
              <w:top w:val="single" w:color="4F81BD" w:sz="8" w:space="0"/>
              <w:left w:val="dotted" w:color="auto" w:sz="8" w:space="0"/>
              <w:bottom w:val="single" w:color="4F81BD" w:sz="8" w:space="0"/>
              <w:right w:val="single" w:color="4F81BD" w:sz="8" w:space="0"/>
            </w:tcBorders>
            <w:shd w:val="clear" w:color="auto" w:fill="4F81BD"/>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FFFFFF"/>
                <w:sz w:val="22"/>
                <w:szCs w:val="22"/>
                <w:u w:val="none"/>
              </w:rPr>
            </w:pPr>
            <w:r>
              <w:rPr>
                <w:rFonts w:hint="eastAsia" w:ascii="宋体" w:hAnsi="宋体" w:eastAsia="宋体" w:cs="宋体"/>
                <w:i w:val="0"/>
                <w:color w:val="FFFFFF"/>
                <w:kern w:val="0"/>
                <w:sz w:val="22"/>
                <w:szCs w:val="22"/>
                <w:u w:val="none"/>
                <w:lang w:val="en-US" w:eastAsia="zh-CN" w:bidi="ar"/>
              </w:rPr>
              <w:t>标签</w:t>
            </w:r>
          </w:p>
        </w:tc>
      </w:tr>
      <w:tr>
        <w:tblPrEx>
          <w:shd w:val="clear" w:color="auto" w:fill="auto"/>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怡宝纯净水</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热销</w:t>
            </w:r>
          </w:p>
        </w:tc>
      </w:tr>
      <w:tr>
        <w:tblPrEx>
          <w:shd w:val="clear" w:color="auto" w:fill="auto"/>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脉动</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热销</w:t>
            </w:r>
          </w:p>
        </w:tc>
      </w:tr>
      <w:tr>
        <w:tblPrEx>
          <w:shd w:val="clear" w:color="auto" w:fill="auto"/>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东鹏特饮</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热销</w:t>
            </w:r>
          </w:p>
        </w:tc>
      </w:tr>
      <w:tr>
        <w:tblPrEx>
          <w:shd w:val="clear" w:color="auto" w:fill="auto"/>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18</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怡宝</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正常</w:t>
            </w:r>
          </w:p>
        </w:tc>
      </w:tr>
      <w:tr>
        <w:tblPrEx>
          <w:shd w:val="clear" w:color="auto" w:fill="auto"/>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19</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银鹭八宝粥</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正常</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20</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250ml燕塘原味酸奶</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正常</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tabs>
                <w:tab w:val="left" w:pos="2201"/>
              </w:tabs>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28</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雪碧（500ml）</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滞销</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29</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500ml统一阿萨姆奶茶</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滞销</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30</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维他奶</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滞销</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r>
    </w:tbl>
    <w:p>
      <w:pPr>
        <w:spacing w:line="360" w:lineRule="auto"/>
        <w:jc w:val="center"/>
        <w:rPr>
          <w:rFonts w:hint="eastAsia"/>
          <w:lang w:val="en-US" w:eastAsia="zh-CN"/>
        </w:rPr>
      </w:pPr>
    </w:p>
    <w:p>
      <w:pPr>
        <w:spacing w:line="360" w:lineRule="auto"/>
        <w:jc w:val="center"/>
        <w:rPr>
          <w:rFonts w:hint="default"/>
          <w:lang w:val="en-US" w:eastAsia="zh-CN"/>
        </w:rPr>
      </w:pPr>
      <w:r>
        <w:rPr>
          <w:rFonts w:hint="eastAsia"/>
          <w:lang w:val="en-US" w:eastAsia="zh-CN"/>
        </w:rPr>
        <w:t>图表32-1  C售货机部分饮料类商品标签</w:t>
      </w:r>
    </w:p>
    <w:p>
      <w:pPr>
        <w:spacing w:line="360" w:lineRule="auto"/>
        <w:jc w:val="both"/>
        <w:rPr>
          <w:rFonts w:hint="default"/>
          <w:lang w:val="en-US" w:eastAsia="zh-CN"/>
        </w:rPr>
      </w:pPr>
      <w:r>
        <w:rPr>
          <w:rFonts w:hint="eastAsia"/>
          <w:lang w:val="en-US" w:eastAsia="zh-CN"/>
        </w:rPr>
        <w:t>(详细售货机饮料类商品标签见</w:t>
      </w:r>
      <w:r>
        <w:rPr>
          <w:rFonts w:hint="default"/>
          <w:lang w:val="en-US" w:eastAsia="zh-CN"/>
        </w:rPr>
        <w:t>”</w:t>
      </w:r>
      <w:r>
        <w:rPr>
          <w:rFonts w:hint="eastAsia"/>
          <w:lang w:val="en-US" w:eastAsia="zh-CN"/>
        </w:rPr>
        <w:t>标签C.csv</w:t>
      </w:r>
      <w:r>
        <w:rPr>
          <w:rFonts w:hint="default"/>
          <w:lang w:val="en-US" w:eastAsia="zh-CN"/>
        </w:rPr>
        <w:t>”</w:t>
      </w:r>
      <w:r>
        <w:rPr>
          <w:rFonts w:hint="eastAsia"/>
          <w:lang w:val="en-US" w:eastAsia="zh-CN"/>
        </w:rPr>
        <w:t>)</w:t>
      </w:r>
    </w:p>
    <w:p>
      <w:pPr>
        <w:numPr>
          <w:ilvl w:val="0"/>
          <w:numId w:val="0"/>
        </w:numPr>
        <w:spacing w:line="360" w:lineRule="auto"/>
        <w:jc w:val="center"/>
        <w:rPr>
          <w:rFonts w:hint="default"/>
          <w:lang w:val="en-US" w:eastAsia="zh-CN"/>
        </w:rPr>
      </w:pPr>
    </w:p>
    <w:p>
      <w:pPr>
        <w:numPr>
          <w:ilvl w:val="0"/>
          <w:numId w:val="0"/>
        </w:numPr>
        <w:spacing w:line="360" w:lineRule="auto"/>
        <w:jc w:val="center"/>
        <w:rPr>
          <w:rFonts w:hint="default"/>
          <w:lang w:val="en-US" w:eastAsia="zh-CN"/>
        </w:rPr>
      </w:pPr>
    </w:p>
    <w:p>
      <w:pPr>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5266690" cy="3511550"/>
            <wp:effectExtent l="0" t="0" r="6350" b="8890"/>
            <wp:docPr id="32" name="图片 32" descr="画像饼图_年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画像饼图_年_D"/>
                    <pic:cNvPicPr>
                      <a:picLocks noChangeAspect="1"/>
                    </pic:cNvPicPr>
                  </pic:nvPicPr>
                  <pic:blipFill>
                    <a:blip r:embed="rId37"/>
                    <a:stretch>
                      <a:fillRect/>
                    </a:stretch>
                  </pic:blipFill>
                  <pic:spPr>
                    <a:xfrm>
                      <a:off x="0" y="0"/>
                      <a:ext cx="5266690" cy="3511550"/>
                    </a:xfrm>
                    <a:prstGeom prst="rect">
                      <a:avLst/>
                    </a:prstGeom>
                  </pic:spPr>
                </pic:pic>
              </a:graphicData>
            </a:graphic>
          </wp:inline>
        </w:drawing>
      </w:r>
      <w:r>
        <w:rPr>
          <w:rFonts w:hint="eastAsia"/>
          <w:lang w:val="en-US" w:eastAsia="zh-CN"/>
        </w:rPr>
        <w:t>图表33  D售货机饮料类商品销售占比</w:t>
      </w:r>
    </w:p>
    <w:p>
      <w:pPr>
        <w:numPr>
          <w:ilvl w:val="0"/>
          <w:numId w:val="0"/>
        </w:numPr>
        <w:spacing w:line="360" w:lineRule="auto"/>
        <w:jc w:val="center"/>
        <w:rPr>
          <w:rFonts w:hint="default"/>
          <w:lang w:val="en-US" w:eastAsia="zh-CN"/>
        </w:rPr>
      </w:pPr>
    </w:p>
    <w:tbl>
      <w:tblPr>
        <w:tblStyle w:val="10"/>
        <w:tblW w:w="8330" w:type="dxa"/>
        <w:tblInd w:w="0" w:type="dxa"/>
        <w:shd w:val="clear" w:color="auto" w:fill="auto"/>
        <w:tblLayout w:type="fixed"/>
        <w:tblCellMar>
          <w:top w:w="0" w:type="dxa"/>
          <w:left w:w="0" w:type="dxa"/>
          <w:bottom w:w="0" w:type="dxa"/>
          <w:right w:w="0" w:type="dxa"/>
        </w:tblCellMar>
      </w:tblPr>
      <w:tblGrid>
        <w:gridCol w:w="2739"/>
        <w:gridCol w:w="2852"/>
        <w:gridCol w:w="2739"/>
      </w:tblGrid>
      <w:tr>
        <w:tblPrEx>
          <w:shd w:val="clear" w:color="auto" w:fill="auto"/>
          <w:tblLayout w:type="fixed"/>
          <w:tblCellMar>
            <w:top w:w="0" w:type="dxa"/>
            <w:left w:w="0" w:type="dxa"/>
            <w:bottom w:w="0" w:type="dxa"/>
            <w:right w:w="0" w:type="dxa"/>
          </w:tblCellMar>
        </w:tblPrEx>
        <w:trPr>
          <w:trHeight w:val="340" w:hRule="atLeast"/>
        </w:trPr>
        <w:tc>
          <w:tcPr>
            <w:tcW w:w="2739" w:type="dxa"/>
            <w:tcBorders>
              <w:top w:val="single" w:color="4F81BD" w:sz="8" w:space="0"/>
              <w:left w:val="single" w:color="4F81BD" w:sz="8" w:space="0"/>
              <w:bottom w:val="single" w:color="4F81BD" w:sz="8" w:space="0"/>
              <w:right w:val="dotted" w:color="auto" w:sz="8" w:space="0"/>
            </w:tcBorders>
            <w:shd w:val="clear" w:color="auto" w:fill="4F81BD"/>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FFFFFF"/>
                <w:sz w:val="22"/>
                <w:szCs w:val="22"/>
                <w:u w:val="none"/>
              </w:rPr>
            </w:pPr>
            <w:r>
              <w:rPr>
                <w:rFonts w:hint="eastAsia" w:ascii="宋体" w:hAnsi="宋体" w:eastAsia="宋体" w:cs="宋体"/>
                <w:i w:val="0"/>
                <w:color w:val="FFFFFF"/>
                <w:kern w:val="0"/>
                <w:sz w:val="22"/>
                <w:szCs w:val="22"/>
                <w:u w:val="none"/>
                <w:lang w:val="en-US" w:eastAsia="zh-CN" w:bidi="ar"/>
              </w:rPr>
              <w:t>序号</w:t>
            </w:r>
          </w:p>
        </w:tc>
        <w:tc>
          <w:tcPr>
            <w:tcW w:w="2852" w:type="dxa"/>
            <w:tcBorders>
              <w:top w:val="single" w:color="4F81BD" w:sz="8" w:space="0"/>
              <w:left w:val="dotted" w:color="auto" w:sz="8" w:space="0"/>
              <w:bottom w:val="single" w:color="4F81BD" w:sz="8" w:space="0"/>
              <w:right w:val="dotted" w:color="auto" w:sz="8" w:space="0"/>
            </w:tcBorders>
            <w:shd w:val="clear" w:color="auto" w:fill="4F81BD"/>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FFFFFF"/>
                <w:sz w:val="22"/>
                <w:szCs w:val="22"/>
                <w:u w:val="none"/>
              </w:rPr>
            </w:pPr>
            <w:r>
              <w:rPr>
                <w:rFonts w:hint="eastAsia" w:ascii="宋体" w:hAnsi="宋体" w:eastAsia="宋体" w:cs="宋体"/>
                <w:i w:val="0"/>
                <w:color w:val="FFFFFF"/>
                <w:kern w:val="0"/>
                <w:sz w:val="22"/>
                <w:szCs w:val="22"/>
                <w:u w:val="none"/>
                <w:lang w:val="en-US" w:eastAsia="zh-CN" w:bidi="ar"/>
              </w:rPr>
              <w:t>商品</w:t>
            </w:r>
          </w:p>
        </w:tc>
        <w:tc>
          <w:tcPr>
            <w:tcW w:w="2739" w:type="dxa"/>
            <w:tcBorders>
              <w:top w:val="single" w:color="4F81BD" w:sz="8" w:space="0"/>
              <w:left w:val="dotted" w:color="auto" w:sz="8" w:space="0"/>
              <w:bottom w:val="single" w:color="4F81BD" w:sz="8" w:space="0"/>
              <w:right w:val="single" w:color="4F81BD" w:sz="8" w:space="0"/>
            </w:tcBorders>
            <w:shd w:val="clear" w:color="auto" w:fill="4F81BD"/>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FFFFFF"/>
                <w:sz w:val="22"/>
                <w:szCs w:val="22"/>
                <w:u w:val="none"/>
              </w:rPr>
            </w:pPr>
            <w:r>
              <w:rPr>
                <w:rFonts w:hint="eastAsia" w:ascii="宋体" w:hAnsi="宋体" w:eastAsia="宋体" w:cs="宋体"/>
                <w:i w:val="0"/>
                <w:color w:val="FFFFFF"/>
                <w:kern w:val="0"/>
                <w:sz w:val="22"/>
                <w:szCs w:val="22"/>
                <w:u w:val="none"/>
                <w:lang w:val="en-US" w:eastAsia="zh-CN" w:bidi="ar"/>
              </w:rPr>
              <w:t>标签</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东鹏特饮</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热销</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怡宝纯净水</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热销</w:t>
            </w:r>
          </w:p>
        </w:tc>
      </w:tr>
      <w:tr>
        <w:tblPrEx>
          <w:shd w:val="clear" w:color="auto" w:fill="auto"/>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阿萨姆奶茶</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热销</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16</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伊利优酸乳</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正常</w:t>
            </w:r>
          </w:p>
        </w:tc>
      </w:tr>
      <w:tr>
        <w:tblPrEx>
          <w:shd w:val="clear" w:color="auto" w:fill="auto"/>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17</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250ml维他原味豆奶</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正常</w:t>
            </w:r>
          </w:p>
        </w:tc>
      </w:tr>
      <w:tr>
        <w:tblPrEx>
          <w:shd w:val="clear" w:color="auto" w:fill="auto"/>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18</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王老吉（500ml）</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正常</w:t>
            </w:r>
          </w:p>
        </w:tc>
      </w:tr>
      <w:tr>
        <w:tblPrEx>
          <w:shd w:val="clear" w:color="auto" w:fill="auto"/>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tabs>
                <w:tab w:val="left" w:pos="2201"/>
              </w:tabs>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26</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维他柠檬茶</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滞销</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27</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250ml燕塘红枣牛奶</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滞销</w:t>
            </w:r>
          </w:p>
        </w:tc>
      </w:tr>
      <w:tr>
        <w:tblPrEx>
          <w:shd w:val="clear" w:color="auto" w:fill="auto"/>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28</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600ml可口可乐</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滞销</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r>
    </w:tbl>
    <w:p>
      <w:pPr>
        <w:spacing w:line="360" w:lineRule="auto"/>
        <w:jc w:val="center"/>
        <w:rPr>
          <w:rFonts w:hint="eastAsia"/>
          <w:lang w:val="en-US" w:eastAsia="zh-CN"/>
        </w:rPr>
      </w:pPr>
    </w:p>
    <w:p>
      <w:pPr>
        <w:spacing w:line="360" w:lineRule="auto"/>
        <w:jc w:val="center"/>
        <w:rPr>
          <w:rFonts w:hint="default"/>
          <w:lang w:val="en-US" w:eastAsia="zh-CN"/>
        </w:rPr>
      </w:pPr>
      <w:r>
        <w:rPr>
          <w:rFonts w:hint="eastAsia"/>
          <w:lang w:val="en-US" w:eastAsia="zh-CN"/>
        </w:rPr>
        <w:t>图表33-1  D售货机部分饮料类商品标签</w:t>
      </w:r>
    </w:p>
    <w:p>
      <w:pPr>
        <w:spacing w:line="360" w:lineRule="auto"/>
        <w:jc w:val="both"/>
        <w:rPr>
          <w:rFonts w:hint="default"/>
          <w:lang w:val="en-US" w:eastAsia="zh-CN"/>
        </w:rPr>
      </w:pPr>
      <w:r>
        <w:rPr>
          <w:rFonts w:hint="eastAsia"/>
          <w:lang w:val="en-US" w:eastAsia="zh-CN"/>
        </w:rPr>
        <w:t>(详细售货机饮料类商品标签见</w:t>
      </w:r>
      <w:r>
        <w:rPr>
          <w:rFonts w:hint="default"/>
          <w:lang w:val="en-US" w:eastAsia="zh-CN"/>
        </w:rPr>
        <w:t>”</w:t>
      </w:r>
      <w:r>
        <w:rPr>
          <w:rFonts w:hint="eastAsia"/>
          <w:lang w:val="en-US" w:eastAsia="zh-CN"/>
        </w:rPr>
        <w:t>标签D.csv</w:t>
      </w:r>
      <w:r>
        <w:rPr>
          <w:rFonts w:hint="default"/>
          <w:lang w:val="en-US" w:eastAsia="zh-CN"/>
        </w:rPr>
        <w:t>”</w:t>
      </w:r>
      <w:r>
        <w:rPr>
          <w:rFonts w:hint="eastAsia"/>
          <w:lang w:val="en-US" w:eastAsia="zh-CN"/>
        </w:rPr>
        <w:t>)</w:t>
      </w:r>
    </w:p>
    <w:p>
      <w:pPr>
        <w:numPr>
          <w:ilvl w:val="0"/>
          <w:numId w:val="0"/>
        </w:numPr>
        <w:spacing w:line="360" w:lineRule="auto"/>
        <w:jc w:val="center"/>
        <w:rPr>
          <w:rFonts w:hint="default"/>
          <w:lang w:val="en-US" w:eastAsia="zh-CN"/>
        </w:rPr>
      </w:pPr>
    </w:p>
    <w:p>
      <w:pPr>
        <w:numPr>
          <w:ilvl w:val="0"/>
          <w:numId w:val="0"/>
        </w:numPr>
        <w:spacing w:line="360" w:lineRule="auto"/>
        <w:jc w:val="center"/>
        <w:rPr>
          <w:rFonts w:hint="eastAsia"/>
          <w:lang w:val="en-US" w:eastAsia="zh-CN"/>
        </w:rPr>
      </w:pPr>
    </w:p>
    <w:p>
      <w:pPr>
        <w:numPr>
          <w:ilvl w:val="0"/>
          <w:numId w:val="0"/>
        </w:numPr>
        <w:spacing w:line="360" w:lineRule="auto"/>
        <w:jc w:val="center"/>
        <w:rPr>
          <w:rFonts w:hint="default"/>
          <w:lang w:val="en-US" w:eastAsia="zh-CN"/>
        </w:rPr>
      </w:pPr>
      <w:r>
        <w:rPr>
          <w:rFonts w:hint="eastAsia"/>
          <w:lang w:val="en-US" w:eastAsia="zh-CN"/>
        </w:rPr>
        <w:drawing>
          <wp:inline distT="0" distB="0" distL="114300" distR="114300">
            <wp:extent cx="5266690" cy="3511550"/>
            <wp:effectExtent l="0" t="0" r="6350" b="8890"/>
            <wp:docPr id="31" name="图片 31" descr="画像饼图_年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画像饼图_年_E"/>
                    <pic:cNvPicPr>
                      <a:picLocks noChangeAspect="1"/>
                    </pic:cNvPicPr>
                  </pic:nvPicPr>
                  <pic:blipFill>
                    <a:blip r:embed="rId38"/>
                    <a:stretch>
                      <a:fillRect/>
                    </a:stretch>
                  </pic:blipFill>
                  <pic:spPr>
                    <a:xfrm>
                      <a:off x="0" y="0"/>
                      <a:ext cx="5266690" cy="3511550"/>
                    </a:xfrm>
                    <a:prstGeom prst="rect">
                      <a:avLst/>
                    </a:prstGeom>
                  </pic:spPr>
                </pic:pic>
              </a:graphicData>
            </a:graphic>
          </wp:inline>
        </w:drawing>
      </w:r>
      <w:r>
        <w:rPr>
          <w:rFonts w:hint="eastAsia"/>
          <w:lang w:val="en-US" w:eastAsia="zh-CN"/>
        </w:rPr>
        <w:t>图表34  E售货机饮料类商品销售占比</w:t>
      </w:r>
    </w:p>
    <w:p>
      <w:pPr>
        <w:numPr>
          <w:ilvl w:val="0"/>
          <w:numId w:val="0"/>
        </w:numPr>
        <w:spacing w:line="360" w:lineRule="auto"/>
        <w:jc w:val="both"/>
        <w:rPr>
          <w:rFonts w:hint="default"/>
          <w:lang w:val="en-US" w:eastAsia="zh-CN"/>
        </w:rPr>
      </w:pPr>
    </w:p>
    <w:p>
      <w:pPr>
        <w:numPr>
          <w:ilvl w:val="0"/>
          <w:numId w:val="0"/>
        </w:numPr>
        <w:spacing w:line="360" w:lineRule="auto"/>
        <w:jc w:val="both"/>
        <w:rPr>
          <w:rFonts w:hint="default"/>
          <w:lang w:val="en-US" w:eastAsia="zh-CN"/>
        </w:rPr>
      </w:pPr>
    </w:p>
    <w:tbl>
      <w:tblPr>
        <w:tblStyle w:val="10"/>
        <w:tblW w:w="8330" w:type="dxa"/>
        <w:tblInd w:w="0" w:type="dxa"/>
        <w:shd w:val="clear" w:color="auto" w:fill="auto"/>
        <w:tblLayout w:type="fixed"/>
        <w:tblCellMar>
          <w:top w:w="0" w:type="dxa"/>
          <w:left w:w="0" w:type="dxa"/>
          <w:bottom w:w="0" w:type="dxa"/>
          <w:right w:w="0" w:type="dxa"/>
        </w:tblCellMar>
      </w:tblPr>
      <w:tblGrid>
        <w:gridCol w:w="2739"/>
        <w:gridCol w:w="2852"/>
        <w:gridCol w:w="2739"/>
      </w:tblGrid>
      <w:tr>
        <w:tblPrEx>
          <w:tblLayout w:type="fixed"/>
          <w:tblCellMar>
            <w:top w:w="0" w:type="dxa"/>
            <w:left w:w="0" w:type="dxa"/>
            <w:bottom w:w="0" w:type="dxa"/>
            <w:right w:w="0" w:type="dxa"/>
          </w:tblCellMar>
        </w:tblPrEx>
        <w:trPr>
          <w:trHeight w:val="340" w:hRule="atLeast"/>
        </w:trPr>
        <w:tc>
          <w:tcPr>
            <w:tcW w:w="2739" w:type="dxa"/>
            <w:tcBorders>
              <w:top w:val="single" w:color="4F81BD" w:sz="8" w:space="0"/>
              <w:left w:val="single" w:color="4F81BD" w:sz="8" w:space="0"/>
              <w:bottom w:val="single" w:color="4F81BD" w:sz="8" w:space="0"/>
              <w:right w:val="dotted" w:color="auto" w:sz="8" w:space="0"/>
            </w:tcBorders>
            <w:shd w:val="clear" w:color="auto" w:fill="4F81BD"/>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FFFFFF"/>
                <w:sz w:val="22"/>
                <w:szCs w:val="22"/>
                <w:u w:val="none"/>
              </w:rPr>
            </w:pPr>
            <w:r>
              <w:rPr>
                <w:rFonts w:hint="eastAsia" w:ascii="宋体" w:hAnsi="宋体" w:eastAsia="宋体" w:cs="宋体"/>
                <w:i w:val="0"/>
                <w:color w:val="FFFFFF"/>
                <w:kern w:val="0"/>
                <w:sz w:val="22"/>
                <w:szCs w:val="22"/>
                <w:u w:val="none"/>
                <w:lang w:val="en-US" w:eastAsia="zh-CN" w:bidi="ar"/>
              </w:rPr>
              <w:t>序号</w:t>
            </w:r>
          </w:p>
        </w:tc>
        <w:tc>
          <w:tcPr>
            <w:tcW w:w="2852" w:type="dxa"/>
            <w:tcBorders>
              <w:top w:val="single" w:color="4F81BD" w:sz="8" w:space="0"/>
              <w:left w:val="dotted" w:color="auto" w:sz="8" w:space="0"/>
              <w:bottom w:val="single" w:color="4F81BD" w:sz="8" w:space="0"/>
              <w:right w:val="dotted" w:color="auto" w:sz="8" w:space="0"/>
            </w:tcBorders>
            <w:shd w:val="clear" w:color="auto" w:fill="4F81BD"/>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FFFFFF"/>
                <w:sz w:val="22"/>
                <w:szCs w:val="22"/>
                <w:u w:val="none"/>
              </w:rPr>
            </w:pPr>
            <w:r>
              <w:rPr>
                <w:rFonts w:hint="eastAsia" w:ascii="宋体" w:hAnsi="宋体" w:eastAsia="宋体" w:cs="宋体"/>
                <w:i w:val="0"/>
                <w:color w:val="FFFFFF"/>
                <w:kern w:val="0"/>
                <w:sz w:val="22"/>
                <w:szCs w:val="22"/>
                <w:u w:val="none"/>
                <w:lang w:val="en-US" w:eastAsia="zh-CN" w:bidi="ar"/>
              </w:rPr>
              <w:t>商品</w:t>
            </w:r>
          </w:p>
        </w:tc>
        <w:tc>
          <w:tcPr>
            <w:tcW w:w="2739" w:type="dxa"/>
            <w:tcBorders>
              <w:top w:val="single" w:color="4F81BD" w:sz="8" w:space="0"/>
              <w:left w:val="dotted" w:color="auto" w:sz="8" w:space="0"/>
              <w:bottom w:val="single" w:color="4F81BD" w:sz="8" w:space="0"/>
              <w:right w:val="single" w:color="4F81BD" w:sz="8" w:space="0"/>
            </w:tcBorders>
            <w:shd w:val="clear" w:color="auto" w:fill="4F81BD"/>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FFFFFF"/>
                <w:sz w:val="22"/>
                <w:szCs w:val="22"/>
                <w:u w:val="none"/>
              </w:rPr>
            </w:pPr>
            <w:r>
              <w:rPr>
                <w:rFonts w:hint="eastAsia" w:ascii="宋体" w:hAnsi="宋体" w:eastAsia="宋体" w:cs="宋体"/>
                <w:i w:val="0"/>
                <w:color w:val="FFFFFF"/>
                <w:kern w:val="0"/>
                <w:sz w:val="22"/>
                <w:szCs w:val="22"/>
                <w:u w:val="none"/>
                <w:lang w:val="en-US" w:eastAsia="zh-CN" w:bidi="ar"/>
              </w:rPr>
              <w:t>标签</w:t>
            </w:r>
          </w:p>
        </w:tc>
      </w:tr>
      <w:tr>
        <w:tblPrEx>
          <w:shd w:val="clear" w:color="auto" w:fill="auto"/>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怡宝纯净水</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热销</w:t>
            </w:r>
          </w:p>
        </w:tc>
      </w:tr>
      <w:tr>
        <w:tblPrEx>
          <w:shd w:val="clear" w:color="auto" w:fill="auto"/>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脉动</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热销</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营养快线</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热销</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20</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250ml燕塘甜牛奶</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正常</w:t>
            </w:r>
          </w:p>
        </w:tc>
      </w:tr>
      <w:tr>
        <w:tblPrEx>
          <w:shd w:val="clear" w:color="auto" w:fill="auto"/>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21</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145ml旺仔牛奶盒装</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正常</w:t>
            </w:r>
          </w:p>
        </w:tc>
      </w:tr>
      <w:tr>
        <w:tblPrEx>
          <w:shd w:val="clear" w:color="auto" w:fill="auto"/>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22</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银鹭八宝粥</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正常</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tabs>
                <w:tab w:val="left" w:pos="2201"/>
              </w:tabs>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r>
      <w:tr>
        <w:tblPrEx>
          <w:shd w:val="clear" w:color="auto" w:fill="auto"/>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33</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冰糖雪梨</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滞销</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34</w:t>
            </w:r>
          </w:p>
        </w:tc>
        <w:tc>
          <w:tcPr>
            <w:tcW w:w="2852"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可口可乐最新款</w:t>
            </w:r>
          </w:p>
        </w:tc>
        <w:tc>
          <w:tcPr>
            <w:tcW w:w="2739" w:type="dxa"/>
            <w:tcBorders>
              <w:top w:val="single" w:color="4F81BD" w:sz="8" w:space="0"/>
              <w:left w:val="dotted" w:color="auto" w:sz="8" w:space="0"/>
              <w:bottom w:val="single" w:color="4F81BD" w:sz="8" w:space="0"/>
              <w:right w:val="single" w:color="4F81BD"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滞销</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35</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600ml雪碧</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滞销</w:t>
            </w:r>
          </w:p>
        </w:tc>
      </w:tr>
      <w:tr>
        <w:tblPrEx>
          <w:tblLayout w:type="fixed"/>
          <w:tblCellMar>
            <w:top w:w="0" w:type="dxa"/>
            <w:left w:w="0" w:type="dxa"/>
            <w:bottom w:w="0" w:type="dxa"/>
            <w:right w:w="0" w:type="dxa"/>
          </w:tblCellMar>
        </w:tblPrEx>
        <w:trPr>
          <w:trHeight w:val="288" w:hRule="atLeast"/>
        </w:trPr>
        <w:tc>
          <w:tcPr>
            <w:tcW w:w="2739"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852"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c>
          <w:tcPr>
            <w:tcW w:w="2739" w:type="dxa"/>
            <w:tcBorders>
              <w:top w:val="single" w:color="4F81BD" w:sz="8" w:space="0"/>
              <w:left w:val="dotted" w:color="auto" w:sz="8" w:space="0"/>
              <w:bottom w:val="single" w:color="4F81BD" w:sz="8" w:space="0"/>
              <w:right w:val="single" w:color="4F81BD"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w:t>
            </w:r>
          </w:p>
        </w:tc>
      </w:tr>
    </w:tbl>
    <w:p>
      <w:pPr>
        <w:spacing w:line="360" w:lineRule="auto"/>
        <w:jc w:val="center"/>
        <w:rPr>
          <w:rFonts w:hint="eastAsia"/>
          <w:lang w:val="en-US" w:eastAsia="zh-CN"/>
        </w:rPr>
      </w:pPr>
    </w:p>
    <w:p>
      <w:pPr>
        <w:spacing w:line="360" w:lineRule="auto"/>
        <w:jc w:val="center"/>
        <w:rPr>
          <w:rFonts w:hint="default"/>
          <w:lang w:val="en-US" w:eastAsia="zh-CN"/>
        </w:rPr>
      </w:pPr>
      <w:r>
        <w:rPr>
          <w:rFonts w:hint="eastAsia"/>
          <w:lang w:val="en-US" w:eastAsia="zh-CN"/>
        </w:rPr>
        <w:t>图表34-1  E售货机部分饮料类商品标签</w:t>
      </w:r>
    </w:p>
    <w:p>
      <w:pPr>
        <w:spacing w:line="360" w:lineRule="auto"/>
        <w:jc w:val="both"/>
        <w:rPr>
          <w:rFonts w:hint="default"/>
          <w:lang w:val="en-US" w:eastAsia="zh-CN"/>
        </w:rPr>
      </w:pPr>
      <w:r>
        <w:rPr>
          <w:rFonts w:hint="eastAsia"/>
          <w:lang w:val="en-US" w:eastAsia="zh-CN"/>
        </w:rPr>
        <w:t>(详细售货机饮料类商品标签见</w:t>
      </w:r>
      <w:r>
        <w:rPr>
          <w:rFonts w:hint="default"/>
          <w:lang w:val="en-US" w:eastAsia="zh-CN"/>
        </w:rPr>
        <w:t>”</w:t>
      </w:r>
      <w:r>
        <w:rPr>
          <w:rFonts w:hint="eastAsia"/>
          <w:lang w:val="en-US" w:eastAsia="zh-CN"/>
        </w:rPr>
        <w:t>标签E.csv</w:t>
      </w:r>
      <w:r>
        <w:rPr>
          <w:rFonts w:hint="default"/>
          <w:lang w:val="en-US" w:eastAsia="zh-CN"/>
        </w:rPr>
        <w:t>”</w:t>
      </w:r>
      <w:r>
        <w:rPr>
          <w:rFonts w:hint="eastAsia"/>
          <w:lang w:val="en-US" w:eastAsia="zh-CN"/>
        </w:rPr>
        <w:t>)</w:t>
      </w:r>
    </w:p>
    <w:p>
      <w:pPr>
        <w:numPr>
          <w:ilvl w:val="0"/>
          <w:numId w:val="0"/>
        </w:numPr>
        <w:spacing w:line="360" w:lineRule="auto"/>
        <w:jc w:val="center"/>
        <w:rPr>
          <w:rFonts w:hint="default"/>
          <w:lang w:val="en-US" w:eastAsia="zh-CN"/>
        </w:rPr>
      </w:pPr>
    </w:p>
    <w:p>
      <w:pPr>
        <w:numPr>
          <w:ilvl w:val="0"/>
          <w:numId w:val="0"/>
        </w:numPr>
        <w:spacing w:line="360" w:lineRule="auto"/>
        <w:jc w:val="both"/>
        <w:rPr>
          <w:rFonts w:hint="default"/>
          <w:lang w:val="en-US" w:eastAsia="zh-CN"/>
        </w:rPr>
      </w:pPr>
    </w:p>
    <w:p>
      <w:pPr>
        <w:pStyle w:val="2"/>
        <w:numPr>
          <w:ilvl w:val="0"/>
          <w:numId w:val="1"/>
        </w:numPr>
        <w:bidi w:val="0"/>
        <w:spacing w:line="360" w:lineRule="auto"/>
        <w:ind w:left="0" w:leftChars="0" w:firstLine="883" w:firstLineChars="200"/>
        <w:outlineLvl w:val="0"/>
        <w:rPr>
          <w:rFonts w:hint="eastAsia"/>
          <w:lang w:val="en-US" w:eastAsia="zh-CN"/>
        </w:rPr>
      </w:pPr>
      <w:bookmarkStart w:id="21" w:name="_Toc30613"/>
      <w:r>
        <w:rPr>
          <w:rFonts w:hint="eastAsia"/>
          <w:lang w:val="en-US" w:eastAsia="zh-CN"/>
        </w:rPr>
        <w:t>业务预测</w:t>
      </w:r>
      <w:bookmarkEnd w:id="21"/>
    </w:p>
    <w:p>
      <w:pPr>
        <w:pStyle w:val="3"/>
        <w:numPr>
          <w:ilvl w:val="0"/>
          <w:numId w:val="8"/>
        </w:numPr>
        <w:bidi w:val="0"/>
        <w:spacing w:line="360" w:lineRule="auto"/>
        <w:outlineLvl w:val="1"/>
        <w:rPr>
          <w:rFonts w:hint="eastAsia"/>
          <w:lang w:val="en-US" w:eastAsia="zh-CN"/>
        </w:rPr>
      </w:pPr>
      <w:bookmarkStart w:id="22" w:name="_Toc27431"/>
      <w:r>
        <w:rPr>
          <w:rFonts w:hint="eastAsia"/>
          <w:lang w:val="en-US" w:eastAsia="zh-CN"/>
        </w:rPr>
        <w:t>预测目标</w:t>
      </w:r>
      <w:bookmarkEnd w:id="22"/>
    </w:p>
    <w:p>
      <w:pPr>
        <w:spacing w:line="360" w:lineRule="auto"/>
        <w:rPr>
          <w:rFonts w:hint="eastAsia"/>
          <w:lang w:val="en-US" w:eastAsia="zh-CN"/>
        </w:rPr>
      </w:pPr>
      <w:r>
        <w:rPr>
          <w:rFonts w:hint="eastAsia"/>
          <w:lang w:val="en-US" w:eastAsia="zh-CN"/>
        </w:rPr>
        <w:t xml:space="preserve">     销售数据是随着时间变化的序列，通过对未来的销售进行预测，方便对人员、物料等各种资源投入的把控，控制好库存，减少浪费，也可以制定未来的营运策略，提高管理效率.</w:t>
      </w:r>
    </w:p>
    <w:p>
      <w:pPr>
        <w:spacing w:line="360" w:lineRule="auto"/>
        <w:ind w:firstLine="420"/>
        <w:rPr>
          <w:rFonts w:hint="eastAsia"/>
          <w:lang w:val="en-US" w:eastAsia="zh-CN"/>
        </w:rPr>
      </w:pPr>
      <w:r>
        <w:rPr>
          <w:rFonts w:hint="eastAsia"/>
          <w:lang w:val="en-US" w:eastAsia="zh-CN"/>
        </w:rPr>
        <w:t>这里对五台自动售货机使用ARMA算法预测2018年1月份的销售额.</w:t>
      </w:r>
    </w:p>
    <w:p>
      <w:pPr>
        <w:spacing w:line="360" w:lineRule="auto"/>
        <w:ind w:firstLine="420"/>
        <w:rPr>
          <w:rFonts w:hint="eastAsia"/>
          <w:lang w:val="en-US" w:eastAsia="zh-CN"/>
        </w:rPr>
      </w:pPr>
    </w:p>
    <w:p>
      <w:pPr>
        <w:spacing w:line="360" w:lineRule="auto"/>
        <w:ind w:firstLine="420"/>
        <w:rPr>
          <w:rFonts w:hint="eastAsia"/>
          <w:lang w:val="en-US" w:eastAsia="zh-CN"/>
        </w:rPr>
      </w:pPr>
    </w:p>
    <w:p>
      <w:pPr>
        <w:spacing w:line="360" w:lineRule="auto"/>
        <w:ind w:firstLine="420"/>
        <w:rPr>
          <w:rFonts w:hint="eastAsia"/>
          <w:lang w:val="en-US" w:eastAsia="zh-CN"/>
        </w:rPr>
      </w:pPr>
    </w:p>
    <w:p>
      <w:pPr>
        <w:spacing w:line="360" w:lineRule="auto"/>
        <w:ind w:firstLine="420"/>
        <w:rPr>
          <w:rFonts w:hint="eastAsia"/>
          <w:lang w:val="en-US" w:eastAsia="zh-CN"/>
        </w:rPr>
      </w:pPr>
    </w:p>
    <w:p>
      <w:pPr>
        <w:spacing w:line="360" w:lineRule="auto"/>
        <w:ind w:firstLine="420"/>
        <w:rPr>
          <w:rFonts w:hint="eastAsia"/>
          <w:lang w:val="en-US" w:eastAsia="zh-CN"/>
        </w:rPr>
      </w:pPr>
    </w:p>
    <w:p>
      <w:pPr>
        <w:spacing w:line="360" w:lineRule="auto"/>
        <w:ind w:firstLine="420"/>
        <w:rPr>
          <w:rFonts w:hint="eastAsia"/>
          <w:lang w:val="en-US" w:eastAsia="zh-CN"/>
        </w:rPr>
      </w:pPr>
    </w:p>
    <w:p>
      <w:pPr>
        <w:pStyle w:val="3"/>
        <w:numPr>
          <w:ilvl w:val="0"/>
          <w:numId w:val="8"/>
        </w:numPr>
        <w:bidi w:val="0"/>
        <w:spacing w:line="360" w:lineRule="auto"/>
        <w:outlineLvl w:val="1"/>
        <w:rPr>
          <w:rFonts w:hint="eastAsia"/>
          <w:lang w:val="en-US" w:eastAsia="zh-CN"/>
        </w:rPr>
      </w:pPr>
      <w:r>
        <w:rPr>
          <w:rFonts w:hint="eastAsia"/>
          <w:lang w:val="en-US" w:eastAsia="zh-CN"/>
        </w:rPr>
        <w:t xml:space="preserve"> </w:t>
      </w:r>
      <w:bookmarkStart w:id="23" w:name="_Toc2125"/>
      <w:r>
        <w:rPr>
          <w:rFonts w:hint="eastAsia"/>
          <w:lang w:val="en-US" w:eastAsia="zh-CN"/>
        </w:rPr>
        <w:t>数据采集与处理</w:t>
      </w:r>
      <w:bookmarkEnd w:id="23"/>
    </w:p>
    <w:p>
      <w:pPr>
        <w:spacing w:line="360" w:lineRule="auto"/>
        <w:rPr>
          <w:rFonts w:hint="eastAsia"/>
          <w:lang w:val="en-US" w:eastAsia="zh-CN"/>
        </w:rPr>
      </w:pPr>
    </w:p>
    <w:p>
      <w:pPr>
        <w:spacing w:line="360" w:lineRule="auto"/>
        <w:ind w:firstLine="420" w:firstLineChars="0"/>
        <w:rPr>
          <w:rFonts w:hint="eastAsia"/>
          <w:lang w:val="en-US" w:eastAsia="zh-CN"/>
        </w:rPr>
      </w:pPr>
      <w:r>
        <w:rPr>
          <w:rFonts w:hint="eastAsia"/>
          <w:lang w:val="en-US" w:eastAsia="zh-CN"/>
        </w:rPr>
        <w:t>数据采集：2017年销售数据</w:t>
      </w:r>
    </w:p>
    <w:p>
      <w:pPr>
        <w:spacing w:line="360" w:lineRule="auto"/>
        <w:ind w:firstLine="420" w:firstLineChars="0"/>
        <w:rPr>
          <w:rFonts w:hint="default"/>
          <w:lang w:val="en-US" w:eastAsia="zh-CN"/>
        </w:rPr>
      </w:pPr>
      <w:r>
        <w:rPr>
          <w:rFonts w:hint="eastAsia"/>
          <w:lang w:val="en-US" w:eastAsia="zh-CN"/>
        </w:rPr>
        <w:t>数据文件：</w:t>
      </w:r>
      <w:r>
        <w:rPr>
          <w:rFonts w:hint="default"/>
          <w:lang w:val="en-US" w:eastAsia="zh-CN"/>
        </w:rPr>
        <w:t>”</w:t>
      </w:r>
      <w:r>
        <w:rPr>
          <w:rFonts w:hint="eastAsia"/>
          <w:lang w:val="en-US" w:eastAsia="zh-CN"/>
        </w:rPr>
        <w:t>预测数据A.csv</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预测数据B.csv</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预测数据C.csv</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预测数据D.csv</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预测数据E.csv</w:t>
      </w:r>
      <w:r>
        <w:rPr>
          <w:rFonts w:hint="default"/>
          <w:lang w:val="en-US" w:eastAsia="zh-CN"/>
        </w:rPr>
        <w:t>”</w:t>
      </w:r>
    </w:p>
    <w:p>
      <w:pPr>
        <w:spacing w:line="360" w:lineRule="auto"/>
        <w:rPr>
          <w:rFonts w:hint="eastAsia"/>
          <w:lang w:val="en-US" w:eastAsia="zh-CN"/>
        </w:rPr>
      </w:pPr>
    </w:p>
    <w:p>
      <w:pPr>
        <w:spacing w:line="360" w:lineRule="auto"/>
        <w:rPr>
          <w:rFonts w:hint="eastAsia"/>
          <w:lang w:val="en-US" w:eastAsia="zh-CN"/>
        </w:rPr>
      </w:pPr>
    </w:p>
    <w:p>
      <w:pPr>
        <w:spacing w:line="360" w:lineRule="auto"/>
        <w:rPr>
          <w:rFonts w:hint="eastAsia"/>
          <w:lang w:val="en-US" w:eastAsia="zh-CN"/>
        </w:rPr>
      </w:pPr>
    </w:p>
    <w:p>
      <w:pPr>
        <w:spacing w:line="360" w:lineRule="auto"/>
        <w:rPr>
          <w:rFonts w:hint="eastAsia"/>
          <w:lang w:val="en-US" w:eastAsia="zh-CN"/>
        </w:rPr>
      </w:pPr>
    </w:p>
    <w:p>
      <w:pPr>
        <w:spacing w:line="360" w:lineRule="auto"/>
        <w:rPr>
          <w:rFonts w:hint="eastAsia"/>
          <w:lang w:val="en-US" w:eastAsia="zh-CN"/>
        </w:rPr>
      </w:pPr>
    </w:p>
    <w:p>
      <w:pPr>
        <w:spacing w:line="360" w:lineRule="auto"/>
        <w:rPr>
          <w:rFonts w:hint="eastAsia"/>
          <w:lang w:val="en-US" w:eastAsia="zh-CN"/>
        </w:rPr>
      </w:pPr>
    </w:p>
    <w:p>
      <w:pPr>
        <w:spacing w:line="360" w:lineRule="auto"/>
        <w:rPr>
          <w:rFonts w:hint="eastAsia"/>
          <w:lang w:val="en-US" w:eastAsia="zh-CN"/>
        </w:rPr>
      </w:pPr>
    </w:p>
    <w:p>
      <w:pPr>
        <w:spacing w:line="360" w:lineRule="auto"/>
        <w:rPr>
          <w:rFonts w:hint="eastAsia"/>
          <w:lang w:val="en-US" w:eastAsia="zh-CN"/>
        </w:rPr>
      </w:pPr>
    </w:p>
    <w:p>
      <w:pPr>
        <w:spacing w:line="360" w:lineRule="auto"/>
        <w:rPr>
          <w:rFonts w:hint="eastAsia"/>
          <w:lang w:val="en-US" w:eastAsia="zh-CN"/>
        </w:rPr>
      </w:pPr>
    </w:p>
    <w:p>
      <w:pPr>
        <w:spacing w:line="360" w:lineRule="auto"/>
        <w:rPr>
          <w:rFonts w:hint="eastAsia"/>
          <w:lang w:val="en-US" w:eastAsia="zh-CN"/>
        </w:rPr>
      </w:pPr>
    </w:p>
    <w:p>
      <w:pPr>
        <w:pStyle w:val="3"/>
        <w:numPr>
          <w:ilvl w:val="0"/>
          <w:numId w:val="8"/>
        </w:numPr>
        <w:bidi w:val="0"/>
        <w:spacing w:line="360" w:lineRule="auto"/>
        <w:outlineLvl w:val="1"/>
        <w:rPr>
          <w:rFonts w:hint="default"/>
          <w:lang w:val="en-US" w:eastAsia="zh-CN"/>
        </w:rPr>
      </w:pPr>
      <w:r>
        <w:rPr>
          <w:rFonts w:hint="eastAsia"/>
          <w:lang w:val="en-US" w:eastAsia="zh-CN"/>
        </w:rPr>
        <w:t xml:space="preserve"> </w:t>
      </w:r>
      <w:bookmarkStart w:id="24" w:name="_Toc12745"/>
      <w:r>
        <w:rPr>
          <w:rFonts w:hint="eastAsia"/>
          <w:lang w:val="en-US" w:eastAsia="zh-CN"/>
        </w:rPr>
        <w:t>平稳性检验</w:t>
      </w:r>
      <w:bookmarkEnd w:id="24"/>
    </w:p>
    <w:p>
      <w:pPr>
        <w:spacing w:line="360" w:lineRule="auto"/>
        <w:rPr>
          <w:rFonts w:hint="default"/>
          <w:lang w:val="en-US" w:eastAsia="zh-CN"/>
        </w:rPr>
      </w:pPr>
      <w:r>
        <w:rPr>
          <w:rFonts w:hint="eastAsia"/>
          <w:lang w:val="en-US" w:eastAsia="zh-CN"/>
        </w:rPr>
        <w:t>时序图：（操作代码见task22.py）</w:t>
      </w:r>
    </w:p>
    <w:p>
      <w:pPr>
        <w:spacing w:line="360" w:lineRule="auto"/>
        <w:ind w:firstLine="420" w:firstLineChars="0"/>
        <w:rPr>
          <w:rFonts w:hint="default"/>
          <w:lang w:val="en-US" w:eastAsia="zh-CN"/>
        </w:rPr>
      </w:pPr>
    </w:p>
    <w:p>
      <w:pPr>
        <w:numPr>
          <w:numId w:val="0"/>
        </w:numPr>
        <w:bidi w:val="0"/>
        <w:spacing w:line="360" w:lineRule="auto"/>
        <w:jc w:val="center"/>
        <w:rPr>
          <w:rFonts w:hint="eastAsia"/>
          <w:lang w:val="en-US" w:eastAsia="zh-CN"/>
        </w:rPr>
      </w:pPr>
      <w:r>
        <w:rPr>
          <w:rFonts w:hint="eastAsia"/>
          <w:lang w:val="en-US" w:eastAsia="zh-CN"/>
        </w:rPr>
        <w:br w:type="textWrapping"/>
      </w:r>
      <w:r>
        <w:rPr>
          <w:rFonts w:hint="default"/>
          <w:lang w:val="en-US" w:eastAsia="zh-CN"/>
        </w:rPr>
        <w:drawing>
          <wp:inline distT="0" distB="0" distL="114300" distR="114300">
            <wp:extent cx="5266690" cy="5266690"/>
            <wp:effectExtent l="0" t="0" r="6350" b="6350"/>
            <wp:docPr id="49" name="图片 49" descr="2017年A售货机全年销售额折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017年A售货机全年销售额折线图"/>
                    <pic:cNvPicPr>
                      <a:picLocks noChangeAspect="1"/>
                    </pic:cNvPicPr>
                  </pic:nvPicPr>
                  <pic:blipFill>
                    <a:blip r:embed="rId39"/>
                    <a:stretch>
                      <a:fillRect/>
                    </a:stretch>
                  </pic:blipFill>
                  <pic:spPr>
                    <a:xfrm>
                      <a:off x="0" y="0"/>
                      <a:ext cx="5266690" cy="5266690"/>
                    </a:xfrm>
                    <a:prstGeom prst="rect">
                      <a:avLst/>
                    </a:prstGeom>
                  </pic:spPr>
                </pic:pic>
              </a:graphicData>
            </a:graphic>
          </wp:inline>
        </w:drawing>
      </w:r>
      <w:r>
        <w:rPr>
          <w:rFonts w:hint="eastAsia"/>
          <w:lang w:val="en-US" w:eastAsia="zh-CN"/>
        </w:rPr>
        <w:t>图表35  A售货机全年销售量时序图</w:t>
      </w:r>
    </w:p>
    <w:p>
      <w:pPr>
        <w:numPr>
          <w:numId w:val="0"/>
        </w:numPr>
        <w:bidi w:val="0"/>
        <w:spacing w:line="360" w:lineRule="auto"/>
        <w:jc w:val="center"/>
        <w:rPr>
          <w:rFonts w:hint="eastAsia"/>
          <w:lang w:val="en-US" w:eastAsia="zh-CN"/>
        </w:rPr>
      </w:pPr>
    </w:p>
    <w:p>
      <w:pPr>
        <w:numPr>
          <w:numId w:val="0"/>
        </w:numPr>
        <w:bidi w:val="0"/>
        <w:spacing w:line="360" w:lineRule="auto"/>
        <w:ind w:firstLine="420" w:firstLineChars="0"/>
        <w:jc w:val="both"/>
        <w:rPr>
          <w:rFonts w:hint="eastAsia"/>
          <w:lang w:val="en-US" w:eastAsia="zh-CN"/>
        </w:rPr>
      </w:pPr>
      <w:r>
        <w:rPr>
          <w:rFonts w:hint="default"/>
          <w:lang w:val="en-US" w:eastAsia="zh-CN"/>
        </w:rPr>
        <w:t>通过时序图可以发现数据是</w:t>
      </w:r>
      <w:r>
        <w:rPr>
          <w:rFonts w:hint="eastAsia"/>
          <w:lang w:val="en-US" w:eastAsia="zh-CN"/>
        </w:rPr>
        <w:t>不</w:t>
      </w:r>
      <w:r>
        <w:rPr>
          <w:rFonts w:hint="default"/>
          <w:lang w:val="en-US" w:eastAsia="zh-CN"/>
        </w:rPr>
        <w:t>平稳的</w:t>
      </w:r>
      <w:r>
        <w:rPr>
          <w:rFonts w:hint="eastAsia"/>
          <w:lang w:val="en-US" w:eastAsia="zh-CN"/>
        </w:rPr>
        <w:t>.</w:t>
      </w:r>
    </w:p>
    <w:p>
      <w:pPr>
        <w:numPr>
          <w:numId w:val="0"/>
        </w:numPr>
        <w:bidi w:val="0"/>
        <w:spacing w:line="360" w:lineRule="auto"/>
        <w:ind w:left="420" w:leftChars="0" w:firstLine="420" w:firstLineChars="0"/>
        <w:jc w:val="both"/>
        <w:rPr>
          <w:rFonts w:hint="eastAsia"/>
          <w:lang w:val="en-US" w:eastAsia="zh-CN"/>
        </w:rPr>
      </w:pPr>
      <w:r>
        <w:rPr>
          <w:rFonts w:hint="eastAsia"/>
          <w:lang w:val="en-US" w:eastAsia="zh-CN"/>
        </w:rPr>
        <w:t>所以进行单位根检验：</w:t>
      </w:r>
    </w:p>
    <w:p>
      <w:pPr>
        <w:numPr>
          <w:numId w:val="0"/>
        </w:numPr>
        <w:bidi w:val="0"/>
        <w:spacing w:line="360" w:lineRule="auto"/>
        <w:ind w:left="420" w:leftChars="0" w:firstLine="420" w:firstLineChars="0"/>
        <w:jc w:val="both"/>
        <w:rPr>
          <w:rFonts w:hint="default"/>
          <w:lang w:val="en-US" w:eastAsia="zh-CN"/>
        </w:rPr>
      </w:pPr>
      <w:r>
        <w:rPr>
          <w:rFonts w:hint="eastAsia"/>
          <w:lang w:val="en-US" w:eastAsia="zh-CN"/>
        </w:rPr>
        <w:t>通过求得ADF=</w:t>
      </w:r>
      <w:r>
        <w:rPr>
          <w:rFonts w:hint="default"/>
          <w:lang w:val="en-US" w:eastAsia="zh-CN"/>
        </w:rPr>
        <w:t>-2.939376</w:t>
      </w:r>
      <w:r>
        <w:rPr>
          <w:rFonts w:hint="eastAsia"/>
          <w:lang w:val="en-US" w:eastAsia="zh-CN"/>
        </w:rPr>
        <w:t>＞</w:t>
      </w:r>
      <w:r>
        <w:rPr>
          <w:rFonts w:hint="default"/>
          <w:lang w:val="en-US" w:eastAsia="zh-CN"/>
        </w:rPr>
        <w:t>-3.451484</w:t>
      </w:r>
      <w:r>
        <w:rPr>
          <w:rFonts w:hint="eastAsia"/>
          <w:lang w:val="en-US" w:eastAsia="zh-CN"/>
        </w:rPr>
        <w:t>（1%的水平），则不能拒绝原假设，认为数据非平稳.需要对数据进行差分处理.</w:t>
      </w:r>
    </w:p>
    <w:p>
      <w:pPr>
        <w:numPr>
          <w:numId w:val="0"/>
        </w:numPr>
        <w:bidi w:val="0"/>
        <w:spacing w:line="360" w:lineRule="auto"/>
        <w:ind w:left="420" w:leftChars="0" w:firstLine="420" w:firstLineChars="0"/>
        <w:jc w:val="both"/>
        <w:rPr>
          <w:rFonts w:hint="default"/>
          <w:lang w:val="en-US" w:eastAsia="zh-CN"/>
        </w:rPr>
      </w:pPr>
      <w:r>
        <w:rPr>
          <w:rFonts w:hint="default"/>
          <w:lang w:val="en-US" w:eastAsia="zh-CN"/>
        </w:rPr>
        <w:t>A售货机原始ADF检验：</w:t>
      </w:r>
    </w:p>
    <w:p>
      <w:pPr>
        <w:numPr>
          <w:numId w:val="0"/>
        </w:numPr>
        <w:bidi w:val="0"/>
        <w:spacing w:line="360" w:lineRule="auto"/>
        <w:ind w:left="420" w:leftChars="0" w:firstLine="420" w:firstLineChars="0"/>
        <w:jc w:val="both"/>
        <w:rPr>
          <w:rFonts w:hint="default"/>
          <w:lang w:val="en-US" w:eastAsia="zh-CN"/>
        </w:rPr>
      </w:pPr>
      <w:r>
        <w:rPr>
          <w:rFonts w:hint="default"/>
          <w:lang w:val="en-US" w:eastAsia="zh-CN"/>
        </w:rPr>
        <w:t>(-2.9393761390189344, 0.040956967597848004, 12, 312, {'1%': -3.4514843502727306, '5%': -2.8708485956333556, '10%': -2.571729625657462}, 3562.7597362718125)</w:t>
      </w:r>
    </w:p>
    <w:p>
      <w:pPr>
        <w:numPr>
          <w:numId w:val="0"/>
        </w:numPr>
        <w:bidi w:val="0"/>
        <w:spacing w:line="360" w:lineRule="auto"/>
        <w:ind w:left="420" w:leftChars="0" w:firstLine="420" w:firstLineChars="0"/>
        <w:jc w:val="both"/>
        <w:rPr>
          <w:rFonts w:hint="default"/>
          <w:lang w:val="en-US" w:eastAsia="zh-CN"/>
        </w:rPr>
      </w:pPr>
      <w:r>
        <w:rPr>
          <w:rFonts w:hint="default"/>
          <w:lang w:val="en-US" w:eastAsia="zh-CN"/>
        </w:rPr>
        <w:t>A售货机一阶差分后：</w:t>
      </w:r>
    </w:p>
    <w:p>
      <w:pPr>
        <w:numPr>
          <w:numId w:val="0"/>
        </w:numPr>
        <w:bidi w:val="0"/>
        <w:spacing w:line="360" w:lineRule="auto"/>
        <w:ind w:left="420" w:leftChars="0" w:firstLine="420" w:firstLineChars="0"/>
        <w:jc w:val="both"/>
        <w:rPr>
          <w:rFonts w:hint="default"/>
          <w:lang w:val="en-US" w:eastAsia="zh-CN"/>
        </w:rPr>
      </w:pPr>
      <w:r>
        <w:rPr>
          <w:rFonts w:hint="default"/>
          <w:lang w:val="en-US" w:eastAsia="zh-CN"/>
        </w:rPr>
        <w:t>(-7.901724500847898, 4.167885487931398e-12, 12, 311, {'1%': -3.451552879535732, '5%': -2.8708786756338407, '10%': -2.571745666091128}, 3558.7761248073375)</w:t>
      </w:r>
    </w:p>
    <w:p>
      <w:pPr>
        <w:numPr>
          <w:numId w:val="0"/>
        </w:numPr>
        <w:bidi w:val="0"/>
        <w:spacing w:line="360" w:lineRule="auto"/>
        <w:ind w:left="420" w:leftChars="0" w:firstLine="420" w:firstLineChars="0"/>
        <w:jc w:val="both"/>
        <w:rPr>
          <w:rFonts w:hint="eastAsia"/>
          <w:lang w:val="en-US" w:eastAsia="zh-CN"/>
        </w:rPr>
      </w:pPr>
      <w:r>
        <w:rPr>
          <w:rFonts w:hint="default"/>
          <w:lang w:val="en-US" w:eastAsia="zh-CN"/>
        </w:rPr>
        <w:t>通过对数据一阶差分后的ADF检验，可以得出ADF=-7.90172＜-3.45155，拒绝原假设，认为数据是平稳的</w:t>
      </w:r>
      <w:r>
        <w:rPr>
          <w:rFonts w:hint="eastAsia"/>
          <w:lang w:val="en-US" w:eastAsia="zh-CN"/>
        </w:rPr>
        <w:t>.</w:t>
      </w:r>
      <w:r>
        <w:rPr>
          <w:rFonts w:hint="default"/>
          <w:lang w:val="en-US" w:eastAsia="zh-CN"/>
        </w:rPr>
        <w:t>接下来进行白噪声检验</w:t>
      </w:r>
      <w:r>
        <w:rPr>
          <w:rFonts w:hint="eastAsia"/>
          <w:lang w:val="en-US" w:eastAsia="zh-CN"/>
        </w:rPr>
        <w:t>.</w:t>
      </w:r>
    </w:p>
    <w:p>
      <w:pPr>
        <w:numPr>
          <w:numId w:val="0"/>
        </w:numPr>
        <w:bidi w:val="0"/>
        <w:spacing w:line="360" w:lineRule="auto"/>
        <w:ind w:left="420" w:leftChars="0" w:firstLine="420" w:firstLineChars="0"/>
        <w:jc w:val="both"/>
        <w:rPr>
          <w:rFonts w:hint="default"/>
          <w:lang w:val="en-US" w:eastAsia="zh-CN"/>
        </w:rPr>
      </w:pPr>
      <w:r>
        <w:rPr>
          <w:rFonts w:hint="default"/>
          <w:lang w:val="en-US" w:eastAsia="zh-CN"/>
        </w:rPr>
        <w:t>对一阶差分处理后的数据进行白噪声检验</w:t>
      </w:r>
      <w:r>
        <w:rPr>
          <w:rFonts w:hint="eastAsia"/>
          <w:lang w:val="en-US" w:eastAsia="zh-CN"/>
        </w:rPr>
        <w:t>：画自相关图</w:t>
      </w:r>
    </w:p>
    <w:p>
      <w:pPr>
        <w:numPr>
          <w:numId w:val="0"/>
        </w:numPr>
        <w:bidi w:val="0"/>
        <w:spacing w:line="360" w:lineRule="auto"/>
        <w:jc w:val="center"/>
        <w:rPr>
          <w:rFonts w:hint="eastAsia"/>
          <w:lang w:val="en-US" w:eastAsia="zh-CN"/>
        </w:rPr>
      </w:pPr>
      <w:r>
        <w:rPr>
          <w:rFonts w:hint="default"/>
          <w:lang w:val="en-US" w:eastAsia="zh-CN"/>
        </w:rPr>
        <w:drawing>
          <wp:inline distT="0" distB="0" distL="114300" distR="114300">
            <wp:extent cx="5273040" cy="3954780"/>
            <wp:effectExtent l="0" t="0" r="0" b="7620"/>
            <wp:docPr id="51" name="图片 51" descr="2017年A售货机全年销售额一阶差分后自相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017年A售货机全年销售额一阶差分后自相关图"/>
                    <pic:cNvPicPr>
                      <a:picLocks noChangeAspect="1"/>
                    </pic:cNvPicPr>
                  </pic:nvPicPr>
                  <pic:blipFill>
                    <a:blip r:embed="rId40"/>
                    <a:stretch>
                      <a:fillRect/>
                    </a:stretch>
                  </pic:blipFill>
                  <pic:spPr>
                    <a:xfrm>
                      <a:off x="0" y="0"/>
                      <a:ext cx="5273040" cy="3954780"/>
                    </a:xfrm>
                    <a:prstGeom prst="rect">
                      <a:avLst/>
                    </a:prstGeom>
                  </pic:spPr>
                </pic:pic>
              </a:graphicData>
            </a:graphic>
          </wp:inline>
        </w:drawing>
      </w:r>
      <w:r>
        <w:rPr>
          <w:rFonts w:hint="eastAsia"/>
          <w:lang w:val="en-US" w:eastAsia="zh-CN"/>
        </w:rPr>
        <w:t>图表36  A售货机全年销售量一阶差分自相关图</w:t>
      </w:r>
    </w:p>
    <w:p>
      <w:pPr>
        <w:numPr>
          <w:numId w:val="0"/>
        </w:numPr>
        <w:bidi w:val="0"/>
        <w:spacing w:line="360" w:lineRule="auto"/>
        <w:jc w:val="center"/>
        <w:rPr>
          <w:rFonts w:hint="eastAsia"/>
          <w:lang w:val="en-US" w:eastAsia="zh-CN"/>
        </w:rPr>
      </w:pPr>
    </w:p>
    <w:p>
      <w:pPr>
        <w:pStyle w:val="3"/>
        <w:numPr>
          <w:ilvl w:val="0"/>
          <w:numId w:val="8"/>
        </w:numPr>
        <w:bidi w:val="0"/>
        <w:spacing w:line="360" w:lineRule="auto"/>
        <w:outlineLvl w:val="1"/>
        <w:rPr>
          <w:rFonts w:hint="default"/>
          <w:lang w:val="en-US" w:eastAsia="zh-CN"/>
        </w:rPr>
      </w:pPr>
      <w:r>
        <w:rPr>
          <w:rFonts w:hint="eastAsia"/>
          <w:lang w:val="en-US" w:eastAsia="zh-CN"/>
        </w:rPr>
        <w:t xml:space="preserve"> </w:t>
      </w:r>
      <w:bookmarkStart w:id="25" w:name="_Toc26966"/>
      <w:r>
        <w:rPr>
          <w:rFonts w:hint="eastAsia"/>
          <w:lang w:val="en-US" w:eastAsia="zh-CN"/>
        </w:rPr>
        <w:t>建模</w:t>
      </w:r>
      <w:bookmarkEnd w:id="25"/>
    </w:p>
    <w:p>
      <w:pPr>
        <w:numPr>
          <w:numId w:val="0"/>
        </w:numPr>
        <w:bidi w:val="0"/>
        <w:spacing w:line="360" w:lineRule="auto"/>
        <w:jc w:val="both"/>
        <w:rPr>
          <w:rFonts w:hint="default"/>
          <w:lang w:val="en-US" w:eastAsia="zh-CN"/>
        </w:rPr>
      </w:pPr>
      <w:r>
        <w:rPr>
          <w:rFonts w:hint="eastAsia"/>
          <w:lang w:val="en-US" w:eastAsia="zh-CN"/>
        </w:rPr>
        <w:t>（操作代码见task22.py、task23.py）</w:t>
      </w:r>
    </w:p>
    <w:p>
      <w:pPr>
        <w:numPr>
          <w:numId w:val="0"/>
        </w:numPr>
        <w:bidi w:val="0"/>
        <w:spacing w:line="360" w:lineRule="auto"/>
        <w:ind w:firstLine="420" w:firstLineChars="0"/>
        <w:jc w:val="both"/>
        <w:rPr>
          <w:rFonts w:hint="default"/>
          <w:lang w:val="en-US" w:eastAsia="zh-CN"/>
        </w:rPr>
      </w:pPr>
      <w:r>
        <w:rPr>
          <w:rFonts w:hint="default"/>
          <w:lang w:val="en-US" w:eastAsia="zh-CN"/>
        </w:rPr>
        <w:t>构建ARMA（p,q）的参数选择</w:t>
      </w:r>
    </w:p>
    <w:p>
      <w:pPr>
        <w:numPr>
          <w:numId w:val="0"/>
        </w:numPr>
        <w:bidi w:val="0"/>
        <w:spacing w:line="360" w:lineRule="auto"/>
        <w:jc w:val="both"/>
        <w:rPr>
          <w:rFonts w:hint="default"/>
          <w:lang w:val="en-US" w:eastAsia="zh-CN"/>
        </w:rPr>
      </w:pPr>
      <w:r>
        <w:rPr>
          <w:rFonts w:hint="default"/>
          <w:lang w:val="en-US" w:eastAsia="zh-CN"/>
        </w:rPr>
        <w:t>模型结果</w:t>
      </w:r>
      <w:r>
        <w:rPr>
          <w:rFonts w:hint="eastAsia"/>
          <w:lang w:val="en-US" w:eastAsia="zh-CN"/>
        </w:rPr>
        <w:t>：</w:t>
      </w:r>
    </w:p>
    <w:p>
      <w:pPr>
        <w:numPr>
          <w:numId w:val="0"/>
        </w:numPr>
        <w:bidi w:val="0"/>
        <w:spacing w:line="360" w:lineRule="auto"/>
        <w:jc w:val="both"/>
        <w:rPr>
          <w:rFonts w:hint="default"/>
          <w:lang w:val="en-US" w:eastAsia="zh-CN"/>
        </w:rPr>
      </w:pPr>
      <w:r>
        <w:rPr>
          <w:rFonts w:hint="default"/>
          <w:lang w:val="en-US" w:eastAsia="zh-CN"/>
        </w:rPr>
        <w:t>BIC求解的模型阶次为 {'bic':              0            1            2            3</w:t>
      </w:r>
    </w:p>
    <w:p>
      <w:pPr>
        <w:numPr>
          <w:numId w:val="0"/>
        </w:numPr>
        <w:bidi w:val="0"/>
        <w:spacing w:line="360" w:lineRule="auto"/>
        <w:jc w:val="both"/>
        <w:rPr>
          <w:rFonts w:hint="default"/>
          <w:lang w:val="en-US" w:eastAsia="zh-CN"/>
        </w:rPr>
      </w:pPr>
      <w:r>
        <w:rPr>
          <w:rFonts w:hint="default"/>
          <w:lang w:val="en-US" w:eastAsia="zh-CN"/>
        </w:rPr>
        <w:t>0  3842.920552  3806.904816  3800.905872  3804.479217</w:t>
      </w:r>
    </w:p>
    <w:p>
      <w:pPr>
        <w:numPr>
          <w:numId w:val="0"/>
        </w:numPr>
        <w:bidi w:val="0"/>
        <w:spacing w:line="360" w:lineRule="auto"/>
        <w:jc w:val="both"/>
        <w:rPr>
          <w:rFonts w:hint="default"/>
          <w:lang w:val="en-US" w:eastAsia="zh-CN"/>
        </w:rPr>
      </w:pPr>
      <w:r>
        <w:rPr>
          <w:rFonts w:hint="default"/>
          <w:lang w:val="en-US" w:eastAsia="zh-CN"/>
        </w:rPr>
        <w:t>1  3824.733775  3788.778780  3790.777405  3794.432638</w:t>
      </w:r>
    </w:p>
    <w:p>
      <w:pPr>
        <w:numPr>
          <w:numId w:val="0"/>
        </w:numPr>
        <w:bidi w:val="0"/>
        <w:spacing w:line="360" w:lineRule="auto"/>
        <w:jc w:val="both"/>
        <w:rPr>
          <w:rFonts w:hint="default"/>
          <w:lang w:val="en-US" w:eastAsia="zh-CN"/>
        </w:rPr>
      </w:pPr>
      <w:r>
        <w:rPr>
          <w:rFonts w:hint="default"/>
          <w:lang w:val="en-US" w:eastAsia="zh-CN"/>
        </w:rPr>
        <w:t>2  3813.778690  3791.933939  3797.318084  3817.949533</w:t>
      </w:r>
    </w:p>
    <w:p>
      <w:pPr>
        <w:numPr>
          <w:numId w:val="0"/>
        </w:numPr>
        <w:bidi w:val="0"/>
        <w:spacing w:line="360" w:lineRule="auto"/>
        <w:jc w:val="both"/>
        <w:rPr>
          <w:rFonts w:hint="default"/>
          <w:lang w:val="en-US" w:eastAsia="zh-CN"/>
        </w:rPr>
      </w:pPr>
      <w:r>
        <w:rPr>
          <w:rFonts w:hint="default"/>
          <w:lang w:val="en-US" w:eastAsia="zh-CN"/>
        </w:rPr>
        <w:t>3  3813.251171  3794.593547  3799.935251  3829.422392</w:t>
      </w:r>
    </w:p>
    <w:p>
      <w:pPr>
        <w:numPr>
          <w:numId w:val="0"/>
        </w:numPr>
        <w:bidi w:val="0"/>
        <w:spacing w:line="360" w:lineRule="auto"/>
        <w:jc w:val="both"/>
        <w:rPr>
          <w:rFonts w:hint="default"/>
          <w:lang w:val="en-US" w:eastAsia="zh-CN"/>
        </w:rPr>
      </w:pPr>
      <w:r>
        <w:rPr>
          <w:rFonts w:hint="default"/>
          <w:lang w:val="en-US" w:eastAsia="zh-CN"/>
        </w:rPr>
        <w:t>4  3817.527900  3799.814004  3803.079749  3809.536544, 'bic_min_order': (1, 1)}</w:t>
      </w:r>
    </w:p>
    <w:p>
      <w:pPr>
        <w:numPr>
          <w:numId w:val="0"/>
        </w:numPr>
        <w:bidi w:val="0"/>
        <w:spacing w:line="360" w:lineRule="auto"/>
        <w:ind w:left="420" w:leftChars="0" w:firstLine="420" w:firstLineChars="0"/>
        <w:rPr>
          <w:rFonts w:hint="eastAsia"/>
          <w:lang w:val="en-US" w:eastAsia="zh-CN"/>
        </w:rPr>
      </w:pPr>
      <w:r>
        <w:rPr>
          <w:rFonts w:hint="eastAsia"/>
          <w:lang w:val="en-US" w:eastAsia="zh-CN"/>
        </w:rPr>
        <w:t>对2017年后20天作为测试数据，对ARMA模型进行测试</w:t>
      </w:r>
    </w:p>
    <w:p>
      <w:pPr>
        <w:numPr>
          <w:numId w:val="0"/>
        </w:numPr>
        <w:bidi w:val="0"/>
        <w:spacing w:line="360" w:lineRule="auto"/>
        <w:ind w:left="420" w:leftChars="0" w:firstLine="420" w:firstLineChars="0"/>
        <w:rPr>
          <w:rFonts w:hint="default"/>
          <w:lang w:val="en-US" w:eastAsia="zh-CN"/>
        </w:rPr>
      </w:pPr>
      <w:r>
        <w:rPr>
          <w:rFonts w:hint="eastAsia"/>
          <w:lang w:val="en-US" w:eastAsia="zh-CN"/>
        </w:rPr>
        <w:t>运算结果：</w:t>
      </w:r>
      <w:r>
        <w:rPr>
          <w:rFonts w:hint="default"/>
          <w:lang w:val="en-US" w:eastAsia="zh-CN"/>
        </w:rPr>
        <w:t>误差为6.18%</w:t>
      </w:r>
    </w:p>
    <w:p>
      <w:pPr>
        <w:spacing w:line="360" w:lineRule="auto"/>
        <w:rPr>
          <w:rFonts w:hint="default"/>
          <w:lang w:val="en-US" w:eastAsia="zh-CN"/>
        </w:rPr>
      </w:pPr>
      <w:r>
        <w:rPr>
          <w:rFonts w:hint="default"/>
          <w:lang w:val="en-US" w:eastAsia="zh-CN"/>
        </w:rPr>
        <w:drawing>
          <wp:inline distT="0" distB="0" distL="114300" distR="114300">
            <wp:extent cx="5266690" cy="5266690"/>
            <wp:effectExtent l="0" t="0" r="6350" b="6350"/>
            <wp:docPr id="71" name="图片 71" descr="2017年A售货机最后20天销售额预测值对比图对比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017年A售货机最后20天销售额预测值对比图对比图"/>
                    <pic:cNvPicPr>
                      <a:picLocks noChangeAspect="1"/>
                    </pic:cNvPicPr>
                  </pic:nvPicPr>
                  <pic:blipFill>
                    <a:blip r:embed="rId41"/>
                    <a:stretch>
                      <a:fillRect/>
                    </a:stretch>
                  </pic:blipFill>
                  <pic:spPr>
                    <a:xfrm>
                      <a:off x="0" y="0"/>
                      <a:ext cx="5266690" cy="5266690"/>
                    </a:xfrm>
                    <a:prstGeom prst="rect">
                      <a:avLst/>
                    </a:prstGeom>
                  </pic:spPr>
                </pic:pic>
              </a:graphicData>
            </a:graphic>
          </wp:inline>
        </w:drawing>
      </w:r>
    </w:p>
    <w:p>
      <w:pPr>
        <w:spacing w:line="360" w:lineRule="auto"/>
        <w:jc w:val="center"/>
        <w:rPr>
          <w:rFonts w:hint="eastAsia"/>
          <w:lang w:val="en-US" w:eastAsia="zh-CN"/>
        </w:rPr>
      </w:pPr>
      <w:r>
        <w:rPr>
          <w:rFonts w:hint="eastAsia"/>
          <w:lang w:val="en-US" w:eastAsia="zh-CN"/>
        </w:rPr>
        <w:t>图表37  A售货机最后20天销售额预测值对比图</w:t>
      </w:r>
    </w:p>
    <w:p>
      <w:pPr>
        <w:spacing w:line="360" w:lineRule="auto"/>
        <w:jc w:val="center"/>
        <w:rPr>
          <w:rFonts w:hint="eastAsia"/>
          <w:lang w:val="en-US" w:eastAsia="zh-CN"/>
        </w:rPr>
      </w:pPr>
    </w:p>
    <w:tbl>
      <w:tblPr>
        <w:tblStyle w:val="10"/>
        <w:tblW w:w="8330" w:type="dxa"/>
        <w:tblInd w:w="0" w:type="dxa"/>
        <w:shd w:val="clear" w:color="auto" w:fill="auto"/>
        <w:tblLayout w:type="fixed"/>
        <w:tblCellMar>
          <w:top w:w="0" w:type="dxa"/>
          <w:left w:w="0" w:type="dxa"/>
          <w:bottom w:w="0" w:type="dxa"/>
          <w:right w:w="0" w:type="dxa"/>
        </w:tblCellMar>
      </w:tblPr>
      <w:tblGrid>
        <w:gridCol w:w="4081"/>
        <w:gridCol w:w="4249"/>
      </w:tblGrid>
      <w:tr>
        <w:tblPrEx>
          <w:tblLayout w:type="fixed"/>
          <w:tblCellMar>
            <w:top w:w="0" w:type="dxa"/>
            <w:left w:w="0" w:type="dxa"/>
            <w:bottom w:w="0" w:type="dxa"/>
            <w:right w:w="0" w:type="dxa"/>
          </w:tblCellMar>
        </w:tblPrEx>
        <w:trPr>
          <w:trHeight w:val="340" w:hRule="atLeast"/>
        </w:trPr>
        <w:tc>
          <w:tcPr>
            <w:tcW w:w="4081" w:type="dxa"/>
            <w:tcBorders>
              <w:top w:val="single" w:color="4F81BD" w:sz="8" w:space="0"/>
              <w:left w:val="single" w:color="4F81BD" w:sz="8" w:space="0"/>
              <w:bottom w:val="single" w:color="4F81BD" w:sz="8" w:space="0"/>
              <w:right w:val="dotted" w:color="auto" w:sz="8" w:space="0"/>
            </w:tcBorders>
            <w:shd w:val="clear" w:color="auto" w:fill="4F81BD"/>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FFFFFF"/>
                <w:sz w:val="22"/>
                <w:szCs w:val="22"/>
                <w:u w:val="none"/>
                <w:lang w:val="en-US" w:eastAsia="zh-CN"/>
              </w:rPr>
            </w:pPr>
            <w:r>
              <w:rPr>
                <w:rFonts w:hint="eastAsia" w:ascii="宋体" w:hAnsi="宋体" w:eastAsia="宋体" w:cs="宋体"/>
                <w:i w:val="0"/>
                <w:color w:val="FFFFFF"/>
                <w:sz w:val="22"/>
                <w:szCs w:val="22"/>
                <w:u w:val="none"/>
                <w:lang w:val="en-US" w:eastAsia="zh-CN"/>
              </w:rPr>
              <w:t>售货机</w:t>
            </w:r>
          </w:p>
        </w:tc>
        <w:tc>
          <w:tcPr>
            <w:tcW w:w="4249" w:type="dxa"/>
            <w:tcBorders>
              <w:top w:val="single" w:color="4F81BD" w:sz="8" w:space="0"/>
              <w:left w:val="dotted" w:color="auto" w:sz="8" w:space="0"/>
              <w:bottom w:val="single" w:color="4F81BD" w:sz="8" w:space="0"/>
              <w:right w:val="dotted" w:color="auto" w:sz="8" w:space="0"/>
            </w:tcBorders>
            <w:shd w:val="clear" w:color="auto" w:fill="4F81BD"/>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FFFFFF"/>
                <w:sz w:val="22"/>
                <w:szCs w:val="22"/>
                <w:u w:val="none"/>
              </w:rPr>
            </w:pPr>
            <w:r>
              <w:rPr>
                <w:rFonts w:hint="eastAsia" w:ascii="宋体" w:hAnsi="宋体" w:eastAsia="宋体" w:cs="宋体"/>
                <w:i w:val="0"/>
                <w:color w:val="FFFFFF"/>
                <w:kern w:val="0"/>
                <w:sz w:val="22"/>
                <w:szCs w:val="22"/>
                <w:u w:val="none"/>
                <w:lang w:val="en-US" w:eastAsia="zh-CN" w:bidi="ar"/>
              </w:rPr>
              <w:t>误差</w:t>
            </w:r>
          </w:p>
        </w:tc>
      </w:tr>
      <w:tr>
        <w:tblPrEx>
          <w:tblLayout w:type="fixed"/>
          <w:tblCellMar>
            <w:top w:w="0" w:type="dxa"/>
            <w:left w:w="0" w:type="dxa"/>
            <w:bottom w:w="0" w:type="dxa"/>
            <w:right w:w="0" w:type="dxa"/>
          </w:tblCellMar>
        </w:tblPrEx>
        <w:trPr>
          <w:trHeight w:val="288" w:hRule="atLeast"/>
        </w:trPr>
        <w:tc>
          <w:tcPr>
            <w:tcW w:w="4081"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lang w:val="en-US" w:eastAsia="zh-CN"/>
              </w:rPr>
            </w:pPr>
            <w:r>
              <w:rPr>
                <w:rFonts w:hint="eastAsia" w:ascii="宋体" w:hAnsi="宋体" w:eastAsia="宋体" w:cs="宋体"/>
                <w:i w:val="0"/>
                <w:color w:val="000000"/>
                <w:sz w:val="22"/>
                <w:szCs w:val="22"/>
                <w:u w:val="none"/>
                <w:lang w:val="en-US" w:eastAsia="zh-CN"/>
              </w:rPr>
              <w:t>A</w:t>
            </w:r>
          </w:p>
        </w:tc>
        <w:tc>
          <w:tcPr>
            <w:tcW w:w="4249"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Theme="minorEastAsia" w:hAnsiTheme="minorEastAsia" w:eastAsiaTheme="minorEastAsia" w:cstheme="minorEastAsia"/>
                <w:sz w:val="22"/>
                <w:szCs w:val="22"/>
                <w:lang w:val="en-US" w:eastAsia="zh-CN"/>
              </w:rPr>
              <w:t>6.18%</w:t>
            </w:r>
          </w:p>
        </w:tc>
      </w:tr>
      <w:tr>
        <w:tblPrEx>
          <w:shd w:val="clear" w:color="auto" w:fill="auto"/>
          <w:tblLayout w:type="fixed"/>
          <w:tblCellMar>
            <w:top w:w="0" w:type="dxa"/>
            <w:left w:w="0" w:type="dxa"/>
            <w:bottom w:w="0" w:type="dxa"/>
            <w:right w:w="0" w:type="dxa"/>
          </w:tblCellMar>
        </w:tblPrEx>
        <w:trPr>
          <w:trHeight w:val="288" w:hRule="atLeast"/>
        </w:trPr>
        <w:tc>
          <w:tcPr>
            <w:tcW w:w="4081"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sz w:val="22"/>
                <w:szCs w:val="22"/>
                <w:u w:val="none"/>
                <w:lang w:val="en-US" w:eastAsia="zh-CN"/>
              </w:rPr>
            </w:pPr>
            <w:r>
              <w:rPr>
                <w:rFonts w:hint="eastAsia" w:ascii="宋体" w:hAnsi="宋体" w:eastAsia="宋体" w:cs="宋体"/>
                <w:i w:val="0"/>
                <w:color w:val="000000"/>
                <w:sz w:val="22"/>
                <w:szCs w:val="22"/>
                <w:u w:val="none"/>
                <w:lang w:val="en-US" w:eastAsia="zh-CN"/>
              </w:rPr>
              <w:t>B</w:t>
            </w:r>
          </w:p>
        </w:tc>
        <w:tc>
          <w:tcPr>
            <w:tcW w:w="4249"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21.09%</w:t>
            </w:r>
          </w:p>
        </w:tc>
      </w:tr>
      <w:tr>
        <w:tblPrEx>
          <w:shd w:val="clear" w:color="auto" w:fill="auto"/>
          <w:tblLayout w:type="fixed"/>
          <w:tblCellMar>
            <w:top w:w="0" w:type="dxa"/>
            <w:left w:w="0" w:type="dxa"/>
            <w:bottom w:w="0" w:type="dxa"/>
            <w:right w:w="0" w:type="dxa"/>
          </w:tblCellMar>
        </w:tblPrEx>
        <w:trPr>
          <w:trHeight w:val="288" w:hRule="atLeast"/>
        </w:trPr>
        <w:tc>
          <w:tcPr>
            <w:tcW w:w="4081"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lang w:val="en-US" w:eastAsia="zh-CN"/>
              </w:rPr>
            </w:pPr>
            <w:r>
              <w:rPr>
                <w:rFonts w:hint="eastAsia" w:ascii="宋体" w:hAnsi="宋体" w:eastAsia="宋体" w:cs="宋体"/>
                <w:i w:val="0"/>
                <w:color w:val="000000"/>
                <w:sz w:val="22"/>
                <w:szCs w:val="22"/>
                <w:u w:val="none"/>
                <w:lang w:val="en-US" w:eastAsia="zh-CN"/>
              </w:rPr>
              <w:t>C</w:t>
            </w:r>
          </w:p>
        </w:tc>
        <w:tc>
          <w:tcPr>
            <w:tcW w:w="4249"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9.70%</w:t>
            </w:r>
          </w:p>
        </w:tc>
      </w:tr>
      <w:tr>
        <w:tblPrEx>
          <w:tblLayout w:type="fixed"/>
          <w:tblCellMar>
            <w:top w:w="0" w:type="dxa"/>
            <w:left w:w="0" w:type="dxa"/>
            <w:bottom w:w="0" w:type="dxa"/>
            <w:right w:w="0" w:type="dxa"/>
          </w:tblCellMar>
        </w:tblPrEx>
        <w:trPr>
          <w:trHeight w:val="288" w:hRule="atLeast"/>
        </w:trPr>
        <w:tc>
          <w:tcPr>
            <w:tcW w:w="4081" w:type="dxa"/>
            <w:tcBorders>
              <w:top w:val="single" w:color="4F81BD" w:sz="8" w:space="0"/>
              <w:left w:val="single" w:color="4F81BD"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D</w:t>
            </w:r>
          </w:p>
        </w:tc>
        <w:tc>
          <w:tcPr>
            <w:tcW w:w="4249" w:type="dxa"/>
            <w:tcBorders>
              <w:top w:val="single" w:color="4F81BD" w:sz="8" w:space="0"/>
              <w:left w:val="dotted" w:color="auto" w:sz="8" w:space="0"/>
              <w:bottom w:val="single" w:color="4F81BD" w:sz="8" w:space="0"/>
              <w:right w:val="dotted" w:color="auto" w:sz="8" w:space="0"/>
            </w:tcBorders>
            <w:shd w:val="clear" w:color="auto" w:fill="FFFFFF"/>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39.97%</w:t>
            </w:r>
          </w:p>
        </w:tc>
      </w:tr>
      <w:tr>
        <w:tblPrEx>
          <w:tblLayout w:type="fixed"/>
          <w:tblCellMar>
            <w:top w:w="0" w:type="dxa"/>
            <w:left w:w="0" w:type="dxa"/>
            <w:bottom w:w="0" w:type="dxa"/>
            <w:right w:w="0" w:type="dxa"/>
          </w:tblCellMar>
        </w:tblPrEx>
        <w:trPr>
          <w:trHeight w:val="288" w:hRule="atLeast"/>
        </w:trPr>
        <w:tc>
          <w:tcPr>
            <w:tcW w:w="4081" w:type="dxa"/>
            <w:tcBorders>
              <w:top w:val="single" w:color="4F81BD" w:sz="8" w:space="0"/>
              <w:left w:val="single" w:color="4F81BD"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E</w:t>
            </w:r>
          </w:p>
        </w:tc>
        <w:tc>
          <w:tcPr>
            <w:tcW w:w="4249" w:type="dxa"/>
            <w:tcBorders>
              <w:top w:val="single" w:color="4F81BD" w:sz="8" w:space="0"/>
              <w:left w:val="dotted" w:color="auto" w:sz="8" w:space="0"/>
              <w:bottom w:val="single" w:color="4F81BD" w:sz="8" w:space="0"/>
              <w:right w:val="dotted" w:color="auto" w:sz="8" w:space="0"/>
            </w:tcBorders>
            <w:shd w:val="clear" w:color="auto" w:fill="E9EDF4"/>
            <w:noWrap/>
            <w:tcMar>
              <w:top w:w="12" w:type="dxa"/>
              <w:left w:w="12" w:type="dxa"/>
              <w:right w:w="12" w:type="dxa"/>
            </w:tcMar>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11.12%</w:t>
            </w:r>
          </w:p>
        </w:tc>
      </w:tr>
    </w:tbl>
    <w:p>
      <w:pPr>
        <w:spacing w:line="360" w:lineRule="auto"/>
        <w:jc w:val="center"/>
        <w:rPr>
          <w:rFonts w:hint="eastAsia"/>
          <w:lang w:val="en-US" w:eastAsia="zh-CN"/>
        </w:rPr>
      </w:pPr>
      <w:r>
        <w:rPr>
          <w:rFonts w:hint="eastAsia"/>
          <w:lang w:val="en-US" w:eastAsia="zh-CN"/>
        </w:rPr>
        <w:t>图表37-1  误差表</w:t>
      </w:r>
    </w:p>
    <w:p>
      <w:pPr>
        <w:spacing w:line="360" w:lineRule="auto"/>
        <w:ind w:firstLine="420" w:firstLineChars="0"/>
        <w:jc w:val="both"/>
        <w:rPr>
          <w:rFonts w:hint="eastAsia"/>
          <w:lang w:val="en-US" w:eastAsia="zh-CN"/>
        </w:rPr>
      </w:pPr>
      <w:r>
        <w:rPr>
          <w:rFonts w:hint="eastAsia"/>
          <w:lang w:val="en-US" w:eastAsia="zh-CN"/>
        </w:rPr>
        <w:t>从上表可以发现，模型的预测效果并不好，是由于不同的售货机由于销售数据不同，导致模型参数有所差别.</w:t>
      </w:r>
    </w:p>
    <w:p>
      <w:pPr>
        <w:spacing w:line="360" w:lineRule="auto"/>
        <w:jc w:val="both"/>
        <w:rPr>
          <w:rFonts w:hint="default"/>
          <w:lang w:val="en-US" w:eastAsia="zh-CN"/>
        </w:rPr>
      </w:pPr>
    </w:p>
    <w:p>
      <w:pPr>
        <w:spacing w:line="360" w:lineRule="auto"/>
        <w:jc w:val="both"/>
        <w:rPr>
          <w:rFonts w:hint="default"/>
          <w:lang w:val="en-US" w:eastAsia="zh-CN"/>
        </w:rPr>
      </w:pPr>
    </w:p>
    <w:p>
      <w:pPr>
        <w:pStyle w:val="3"/>
        <w:bidi w:val="0"/>
        <w:rPr>
          <w:rFonts w:hint="default"/>
          <w:lang w:val="en-US" w:eastAsia="zh-CN"/>
        </w:rPr>
      </w:pPr>
      <w:bookmarkStart w:id="26" w:name="_Toc4573"/>
      <w:r>
        <w:rPr>
          <w:rFonts w:hint="eastAsia"/>
          <w:lang w:val="en-US" w:eastAsia="zh-CN"/>
        </w:rPr>
        <w:t>5. 预测</w:t>
      </w:r>
      <w:bookmarkEnd w:id="26"/>
    </w:p>
    <w:p>
      <w:pPr>
        <w:spacing w:line="360" w:lineRule="auto"/>
        <w:rPr>
          <w:rFonts w:hint="default"/>
          <w:lang w:val="en-US" w:eastAsia="zh-CN"/>
        </w:rPr>
      </w:pPr>
      <w:r>
        <w:rPr>
          <w:rFonts w:hint="eastAsia"/>
          <w:lang w:val="en-US" w:eastAsia="zh-CN"/>
        </w:rPr>
        <w:t>（操作代码见task24.py）</w:t>
      </w:r>
    </w:p>
    <w:p>
      <w:pPr>
        <w:spacing w:line="360" w:lineRule="auto"/>
        <w:ind w:firstLine="420" w:firstLineChars="0"/>
        <w:rPr>
          <w:rFonts w:hint="eastAsia"/>
          <w:lang w:val="en-US" w:eastAsia="zh-CN"/>
        </w:rPr>
      </w:pPr>
    </w:p>
    <w:p>
      <w:pPr>
        <w:spacing w:line="360" w:lineRule="auto"/>
        <w:ind w:firstLine="420" w:firstLineChars="0"/>
        <w:rPr>
          <w:rFonts w:hint="eastAsia"/>
          <w:lang w:val="en-US" w:eastAsia="zh-CN"/>
        </w:rPr>
      </w:pPr>
      <w:r>
        <w:rPr>
          <w:rFonts w:hint="eastAsia"/>
          <w:lang w:val="en-US" w:eastAsia="zh-CN"/>
        </w:rPr>
        <w:t>根据上面的模型对五台自动售货机的2018年1月的销售额进行预测：</w:t>
      </w:r>
    </w:p>
    <w:p>
      <w:pPr>
        <w:spacing w:line="360" w:lineRule="auto"/>
        <w:ind w:firstLine="420" w:firstLineChars="0"/>
        <w:rPr>
          <w:rFonts w:hint="eastAsia"/>
          <w:lang w:val="en-US" w:eastAsia="zh-CN"/>
        </w:rPr>
      </w:pP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420"/>
        <w:gridCol w:w="1420"/>
        <w:gridCol w:w="1420"/>
        <w:gridCol w:w="1420"/>
        <w:gridCol w:w="1420"/>
        <w:gridCol w:w="1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4F81BD"/>
            <w:vAlign w:val="top"/>
          </w:tcPr>
          <w:p>
            <w:pPr>
              <w:spacing w:line="360" w:lineRule="auto"/>
              <w:jc w:val="center"/>
              <w:rPr>
                <w:rFonts w:hint="default"/>
                <w:color w:val="FFFFFF"/>
                <w:vertAlign w:val="baseline"/>
                <w:lang w:val="en-US" w:eastAsia="zh-CN"/>
              </w:rPr>
            </w:pPr>
            <w:r>
              <w:rPr>
                <w:rFonts w:hint="eastAsia"/>
                <w:color w:val="FFFFFF"/>
                <w:vertAlign w:val="baseline"/>
                <w:lang w:val="en-US" w:eastAsia="zh-CN"/>
              </w:rPr>
              <w:t>day</w:t>
            </w:r>
          </w:p>
        </w:tc>
        <w:tc>
          <w:tcPr>
            <w:tcW w:w="1420" w:type="dxa"/>
            <w:tcBorders>
              <w:top w:val="single" w:color="4F81BD" w:sz="8" w:space="0"/>
              <w:left w:val="dotted" w:color="auto" w:sz="4" w:space="0"/>
              <w:bottom w:val="single" w:color="4F81BD" w:sz="8" w:space="0"/>
              <w:right w:val="dotted" w:color="auto" w:sz="4" w:space="0"/>
            </w:tcBorders>
            <w:shd w:val="clear" w:color="auto" w:fill="4F81BD"/>
            <w:vAlign w:val="top"/>
          </w:tcPr>
          <w:p>
            <w:pPr>
              <w:bidi w:val="0"/>
              <w:spacing w:line="360" w:lineRule="auto"/>
              <w:jc w:val="center"/>
              <w:rPr>
                <w:rFonts w:hint="default" w:asciiTheme="minorHAnsi" w:hAnsiTheme="minorHAnsi" w:eastAsiaTheme="minorEastAsia" w:cstheme="minorBidi"/>
                <w:color w:val="FFFFFF"/>
                <w:kern w:val="2"/>
                <w:sz w:val="21"/>
                <w:szCs w:val="24"/>
                <w:lang w:val="en-US" w:eastAsia="zh-CN" w:bidi="ar-SA"/>
              </w:rPr>
            </w:pPr>
            <w:r>
              <w:rPr>
                <w:rFonts w:hint="eastAsia" w:cstheme="minorBidi"/>
                <w:color w:val="FFFFFF"/>
                <w:kern w:val="2"/>
                <w:sz w:val="21"/>
                <w:szCs w:val="24"/>
                <w:lang w:val="en-US" w:eastAsia="zh-CN" w:bidi="ar-SA"/>
              </w:rPr>
              <w:t>A</w:t>
            </w:r>
          </w:p>
        </w:tc>
        <w:tc>
          <w:tcPr>
            <w:tcW w:w="1420" w:type="dxa"/>
            <w:tcBorders>
              <w:top w:val="single" w:color="4F81BD" w:sz="8" w:space="0"/>
              <w:left w:val="dotted" w:color="auto" w:sz="4" w:space="0"/>
              <w:bottom w:val="single" w:color="4F81BD" w:sz="8" w:space="0"/>
              <w:right w:val="dotted" w:color="auto" w:sz="4" w:space="0"/>
            </w:tcBorders>
            <w:shd w:val="clear" w:color="auto" w:fill="4F81BD"/>
            <w:vAlign w:val="top"/>
          </w:tcPr>
          <w:p>
            <w:pPr>
              <w:spacing w:line="360" w:lineRule="auto"/>
              <w:jc w:val="center"/>
              <w:rPr>
                <w:rFonts w:hint="default"/>
                <w:color w:val="FFFFFF"/>
                <w:vertAlign w:val="baseline"/>
                <w:lang w:val="en-US" w:eastAsia="zh-CN"/>
              </w:rPr>
            </w:pPr>
            <w:r>
              <w:rPr>
                <w:rFonts w:hint="eastAsia"/>
                <w:color w:val="FFFFFF"/>
                <w:vertAlign w:val="baseline"/>
                <w:lang w:val="en-US" w:eastAsia="zh-CN"/>
              </w:rPr>
              <w:t>B</w:t>
            </w:r>
          </w:p>
        </w:tc>
        <w:tc>
          <w:tcPr>
            <w:tcW w:w="1420" w:type="dxa"/>
            <w:tcBorders>
              <w:top w:val="single" w:color="4F81BD" w:sz="8" w:space="0"/>
              <w:left w:val="dotted" w:color="auto" w:sz="4" w:space="0"/>
              <w:bottom w:val="single" w:color="4F81BD" w:sz="8" w:space="0"/>
              <w:right w:val="dotted" w:color="auto" w:sz="4" w:space="0"/>
            </w:tcBorders>
            <w:shd w:val="clear" w:color="auto" w:fill="4F81BD"/>
            <w:vAlign w:val="top"/>
          </w:tcPr>
          <w:p>
            <w:pPr>
              <w:spacing w:line="360" w:lineRule="auto"/>
              <w:jc w:val="center"/>
              <w:rPr>
                <w:rFonts w:hint="default"/>
                <w:color w:val="FFFFFF"/>
                <w:vertAlign w:val="baseline"/>
                <w:lang w:val="en-US" w:eastAsia="zh-CN"/>
              </w:rPr>
            </w:pPr>
            <w:r>
              <w:rPr>
                <w:rFonts w:hint="eastAsia"/>
                <w:color w:val="FFFFFF"/>
                <w:vertAlign w:val="baseline"/>
                <w:lang w:val="en-US" w:eastAsia="zh-CN"/>
              </w:rPr>
              <w:t>C</w:t>
            </w:r>
          </w:p>
        </w:tc>
        <w:tc>
          <w:tcPr>
            <w:tcW w:w="1420" w:type="dxa"/>
            <w:tcBorders>
              <w:top w:val="single" w:color="4F81BD" w:sz="8" w:space="0"/>
              <w:left w:val="dotted" w:color="auto" w:sz="4" w:space="0"/>
              <w:bottom w:val="single" w:color="4F81BD" w:sz="8" w:space="0"/>
              <w:right w:val="dotted" w:color="auto" w:sz="4" w:space="0"/>
            </w:tcBorders>
            <w:shd w:val="clear" w:color="auto" w:fill="4F81BD"/>
            <w:vAlign w:val="top"/>
          </w:tcPr>
          <w:p>
            <w:pPr>
              <w:spacing w:line="360" w:lineRule="auto"/>
              <w:jc w:val="center"/>
              <w:rPr>
                <w:rFonts w:hint="default"/>
                <w:color w:val="FFFFFF"/>
                <w:vertAlign w:val="baseline"/>
                <w:lang w:val="en-US" w:eastAsia="zh-CN"/>
              </w:rPr>
            </w:pPr>
            <w:r>
              <w:rPr>
                <w:rFonts w:hint="eastAsia"/>
                <w:color w:val="FFFFFF"/>
                <w:vertAlign w:val="baseline"/>
                <w:lang w:val="en-US" w:eastAsia="zh-CN"/>
              </w:rPr>
              <w:t>D</w:t>
            </w:r>
          </w:p>
        </w:tc>
        <w:tc>
          <w:tcPr>
            <w:tcW w:w="1422" w:type="dxa"/>
            <w:tcBorders>
              <w:top w:val="single" w:color="4F81BD" w:sz="8" w:space="0"/>
              <w:left w:val="dotted" w:color="auto" w:sz="4" w:space="0"/>
              <w:bottom w:val="single" w:color="4F81BD" w:sz="8" w:space="0"/>
              <w:right w:val="single" w:color="4F81BD" w:sz="8" w:space="0"/>
            </w:tcBorders>
            <w:shd w:val="clear" w:color="auto" w:fill="4F81BD"/>
            <w:vAlign w:val="top"/>
          </w:tcPr>
          <w:p>
            <w:pPr>
              <w:spacing w:line="360" w:lineRule="auto"/>
              <w:jc w:val="center"/>
              <w:rPr>
                <w:rFonts w:hint="default"/>
                <w:color w:val="FFFFFF"/>
                <w:vertAlign w:val="baseline"/>
                <w:lang w:val="en-US" w:eastAsia="zh-CN"/>
              </w:rPr>
            </w:pPr>
            <w:r>
              <w:rPr>
                <w:rFonts w:hint="eastAsia"/>
                <w:color w:val="FFFFFF"/>
                <w:vertAlign w:val="baseline"/>
                <w:lang w:val="en-US" w:eastAsia="zh-CN"/>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E9EDF4"/>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1</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102.62</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153.2</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157.69</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105.08</w:t>
            </w:r>
          </w:p>
        </w:tc>
        <w:tc>
          <w:tcPr>
            <w:tcW w:w="1422" w:type="dxa"/>
            <w:tcBorders>
              <w:top w:val="single" w:color="4F81BD" w:sz="8" w:space="0"/>
              <w:left w:val="dotted" w:color="auto" w:sz="4" w:space="0"/>
              <w:bottom w:val="single" w:color="4F81BD" w:sz="8" w:space="0"/>
              <w:right w:val="single" w:color="4F81BD" w:sz="8"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228.43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FFFFFF"/>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2</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E9EDF4"/>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3</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FFFFFF"/>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4</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E9EDF4"/>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5</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FFFFFF"/>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6</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E9EDF4"/>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7</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FFFFFF"/>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8</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E9EDF4"/>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9</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FFFFFF"/>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10</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E9EDF4"/>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11</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FFFFFF"/>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12</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E9EDF4"/>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13</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FFFFFF"/>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14</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E9EDF4"/>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15</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FFFFFF"/>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16</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E9EDF4"/>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17</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FFFFFF"/>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18</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E9EDF4"/>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19</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FFFFFF"/>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20</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E9EDF4"/>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21</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FFFFFF"/>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22</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E9EDF4"/>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23</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FFFFFF"/>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24</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E9EDF4"/>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25</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FFFFFF"/>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26</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E9EDF4"/>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27</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FFFFFF"/>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28</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E9EDF4"/>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29</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E9EDF4"/>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FFFFFF"/>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30</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130.69</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166.35</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186.87</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103.45</w:t>
            </w:r>
          </w:p>
        </w:tc>
        <w:tc>
          <w:tcPr>
            <w:tcW w:w="1422" w:type="dxa"/>
            <w:tcBorders>
              <w:top w:val="single" w:color="4F81BD" w:sz="8" w:space="0"/>
              <w:left w:val="dotted" w:color="auto" w:sz="4" w:space="0"/>
              <w:bottom w:val="single" w:color="4F81BD" w:sz="8" w:space="0"/>
              <w:right w:val="single" w:color="4F81BD" w:sz="8" w:space="0"/>
            </w:tcBorders>
            <w:shd w:val="clear" w:color="auto" w:fill="FFFFFF"/>
            <w:vAlign w:val="top"/>
          </w:tcPr>
          <w:p>
            <w:pPr>
              <w:keepNext w:val="0"/>
              <w:keepLines w:val="0"/>
              <w:widowControl/>
              <w:suppressLineNumbers w:val="0"/>
              <w:spacing w:line="360" w:lineRule="auto"/>
              <w:jc w:val="center"/>
              <w:textAlignment w:val="center"/>
              <w:rPr>
                <w:rFonts w:hint="eastAsia"/>
                <w:color w:val="000000"/>
                <w:vertAlign w:val="baseline"/>
                <w:lang w:val="en-US" w:eastAsia="zh-CN"/>
              </w:rPr>
            </w:pPr>
            <w:r>
              <w:rPr>
                <w:rFonts w:hint="eastAsia" w:ascii="宋体" w:hAnsi="宋体" w:eastAsia="宋体" w:cs="宋体"/>
                <w:i w:val="0"/>
                <w:color w:val="000000"/>
                <w:kern w:val="0"/>
                <w:sz w:val="22"/>
                <w:szCs w:val="22"/>
                <w:u w:val="none"/>
                <w:lang w:val="en-US" w:eastAsia="zh-CN" w:bidi="ar"/>
              </w:rPr>
              <w:t>286.77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20" w:type="dxa"/>
            <w:tcBorders>
              <w:top w:val="single" w:color="4F81BD" w:sz="8" w:space="0"/>
              <w:left w:val="single" w:color="4F81BD" w:sz="8" w:space="0"/>
              <w:bottom w:val="single" w:color="4F81BD" w:sz="8" w:space="0"/>
              <w:right w:val="dotted" w:color="auto" w:sz="4" w:space="0"/>
            </w:tcBorders>
            <w:shd w:val="clear" w:color="auto" w:fill="FFFFFF"/>
            <w:vAlign w:val="top"/>
          </w:tcPr>
          <w:p>
            <w:pPr>
              <w:spacing w:line="360" w:lineRule="auto"/>
              <w:jc w:val="center"/>
              <w:rPr>
                <w:rFonts w:hint="default"/>
                <w:color w:val="000000"/>
                <w:vertAlign w:val="baseline"/>
                <w:lang w:val="en-US" w:eastAsia="zh-CN"/>
              </w:rPr>
            </w:pPr>
            <w:r>
              <w:rPr>
                <w:rFonts w:hint="eastAsia"/>
                <w:color w:val="000000"/>
                <w:vertAlign w:val="baseline"/>
                <w:lang w:val="en-US" w:eastAsia="zh-CN"/>
              </w:rPr>
              <w:t>SUM</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3892.542</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4977.291</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5576.858</w:t>
            </w:r>
          </w:p>
        </w:tc>
        <w:tc>
          <w:tcPr>
            <w:tcW w:w="1420" w:type="dxa"/>
            <w:tcBorders>
              <w:top w:val="single" w:color="4F81BD" w:sz="8" w:space="0"/>
              <w:left w:val="dotted" w:color="auto" w:sz="4" w:space="0"/>
              <w:bottom w:val="single" w:color="4F81BD" w:sz="8" w:space="0"/>
              <w:right w:val="dotted" w:color="auto" w:sz="4" w:space="0"/>
            </w:tcBorders>
            <w:shd w:val="clear" w:color="auto" w:fill="FFFFFF"/>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3104.988</w:t>
            </w:r>
          </w:p>
        </w:tc>
        <w:tc>
          <w:tcPr>
            <w:tcW w:w="1422" w:type="dxa"/>
            <w:tcBorders>
              <w:top w:val="single" w:color="4F81BD" w:sz="8" w:space="0"/>
              <w:left w:val="dotted" w:color="auto" w:sz="4" w:space="0"/>
              <w:bottom w:val="single" w:color="4F81BD" w:sz="8" w:space="0"/>
              <w:right w:val="single" w:color="4F81BD" w:sz="8" w:space="0"/>
            </w:tcBorders>
            <w:shd w:val="clear" w:color="auto" w:fill="FFFFFF"/>
            <w:vAlign w:val="top"/>
          </w:tcPr>
          <w:p>
            <w:pPr>
              <w:keepNext w:val="0"/>
              <w:keepLines w:val="0"/>
              <w:widowControl/>
              <w:suppressLineNumbers w:val="0"/>
              <w:spacing w:line="360" w:lineRule="auto"/>
              <w:jc w:val="center"/>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8544.658</w:t>
            </w:r>
          </w:p>
        </w:tc>
      </w:tr>
    </w:tbl>
    <w:p>
      <w:pPr>
        <w:spacing w:line="360" w:lineRule="auto"/>
        <w:ind w:firstLine="420" w:firstLineChars="0"/>
        <w:rPr>
          <w:rFonts w:hint="eastAsia"/>
          <w:lang w:val="en-US" w:eastAsia="zh-CN"/>
        </w:rPr>
      </w:pPr>
    </w:p>
    <w:p>
      <w:pPr>
        <w:spacing w:line="360" w:lineRule="auto"/>
        <w:ind w:firstLine="420" w:firstLineChars="0"/>
        <w:rPr>
          <w:rFonts w:hint="default"/>
          <w:lang w:val="en-US" w:eastAsia="zh-CN"/>
        </w:rPr>
      </w:pPr>
    </w:p>
    <w:p>
      <w:pPr>
        <w:pStyle w:val="3"/>
        <w:bidi w:val="0"/>
        <w:rPr>
          <w:rFonts w:hint="default"/>
          <w:lang w:val="en-US" w:eastAsia="zh-CN"/>
        </w:rPr>
      </w:pPr>
      <w:bookmarkStart w:id="27" w:name="_Toc10547"/>
      <w:r>
        <w:rPr>
          <w:rFonts w:hint="eastAsia"/>
          <w:lang w:val="en-US" w:eastAsia="zh-CN"/>
        </w:rPr>
        <w:t>6. 总结</w:t>
      </w:r>
      <w:bookmarkEnd w:id="27"/>
    </w:p>
    <w:p>
      <w:pPr>
        <w:spacing w:line="360" w:lineRule="auto"/>
        <w:ind w:firstLine="420" w:firstLineChars="0"/>
        <w:rPr>
          <w:rFonts w:hint="eastAsia"/>
          <w:lang w:val="en-US" w:eastAsia="zh-CN"/>
        </w:rPr>
      </w:pPr>
      <w:r>
        <w:rPr>
          <w:rFonts w:hint="eastAsia"/>
          <w:lang w:val="en-US" w:eastAsia="zh-CN"/>
        </w:rPr>
        <w:t>从预测结果可以看出效果并不理想，主要有以下两个原因：</w:t>
      </w:r>
    </w:p>
    <w:p>
      <w:pPr>
        <w:spacing w:line="360" w:lineRule="auto"/>
        <w:ind w:left="420" w:leftChars="0" w:firstLine="420" w:firstLineChars="0"/>
        <w:rPr>
          <w:rFonts w:hint="eastAsia"/>
          <w:lang w:val="en-US" w:eastAsia="zh-CN"/>
        </w:rPr>
      </w:pPr>
      <w:r>
        <w:rPr>
          <w:rFonts w:hint="default" w:ascii="Calibri" w:hAnsi="Calibri" w:cs="Calibri"/>
          <w:lang w:val="en-US" w:eastAsia="zh-CN"/>
        </w:rPr>
        <w:t>①</w:t>
      </w:r>
      <w:r>
        <w:rPr>
          <w:rFonts w:hint="eastAsia"/>
          <w:lang w:val="en-US" w:eastAsia="zh-CN"/>
        </w:rPr>
        <w:t>数据量少</w:t>
      </w:r>
    </w:p>
    <w:p>
      <w:pPr>
        <w:spacing w:line="360" w:lineRule="auto"/>
        <w:ind w:left="420" w:leftChars="0" w:firstLine="420" w:firstLineChars="0"/>
        <w:rPr>
          <w:rFonts w:hint="eastAsia"/>
          <w:lang w:val="en-US" w:eastAsia="zh-CN"/>
        </w:rPr>
      </w:pPr>
      <w:r>
        <w:rPr>
          <w:rFonts w:hint="default" w:ascii="Calibri" w:hAnsi="Calibri" w:cs="Calibri"/>
          <w:lang w:val="en-US" w:eastAsia="zh-CN"/>
        </w:rPr>
        <w:t>②</w:t>
      </w:r>
      <w:r>
        <w:rPr>
          <w:rFonts w:hint="eastAsia"/>
          <w:lang w:val="en-US" w:eastAsia="zh-CN"/>
        </w:rPr>
        <w:t>不可控因素多，影响预测准确性</w:t>
      </w:r>
    </w:p>
    <w:p>
      <w:pPr>
        <w:spacing w:line="360" w:lineRule="auto"/>
        <w:ind w:firstLine="420" w:firstLineChars="0"/>
        <w:rPr>
          <w:rFonts w:hint="default"/>
          <w:lang w:val="en-US" w:eastAsia="zh-CN"/>
        </w:rPr>
      </w:pPr>
    </w:p>
    <w:p>
      <w:pPr>
        <w:spacing w:line="360" w:lineRule="auto"/>
        <w:ind w:firstLine="420" w:firstLineChars="0"/>
        <w:rPr>
          <w:rFonts w:hint="eastAsia"/>
          <w:lang w:val="en-US" w:eastAsia="zh-CN"/>
        </w:rPr>
      </w:pPr>
      <w:r>
        <w:rPr>
          <w:rFonts w:hint="eastAsia"/>
          <w:lang w:val="en-US" w:eastAsia="zh-CN"/>
        </w:rPr>
        <w:t>若要对交易额进行预测，需要的数据要求如下：</w:t>
      </w:r>
    </w:p>
    <w:p>
      <w:pPr>
        <w:numPr>
          <w:numId w:val="0"/>
        </w:numPr>
        <w:spacing w:line="360" w:lineRule="auto"/>
        <w:ind w:left="420" w:leftChars="0" w:firstLine="420" w:firstLineChars="0"/>
        <w:rPr>
          <w:rFonts w:hint="eastAsia"/>
          <w:lang w:val="en-US" w:eastAsia="zh-CN"/>
        </w:rPr>
      </w:pPr>
      <w:r>
        <w:rPr>
          <w:rFonts w:hint="default" w:ascii="Calibri" w:hAnsi="Calibri" w:cs="Calibri"/>
          <w:lang w:val="en-US" w:eastAsia="zh-CN"/>
        </w:rPr>
        <w:t>①</w:t>
      </w:r>
      <w:r>
        <w:rPr>
          <w:rFonts w:hint="eastAsia"/>
          <w:lang w:val="en-US" w:eastAsia="zh-CN"/>
        </w:rPr>
        <w:t>足够的数据量，至少是三年或以上的销售数据</w:t>
      </w:r>
    </w:p>
    <w:p>
      <w:pPr>
        <w:numPr>
          <w:numId w:val="0"/>
        </w:numPr>
        <w:spacing w:line="360" w:lineRule="auto"/>
        <w:ind w:left="420" w:leftChars="0" w:firstLine="420" w:firstLineChars="0"/>
        <w:rPr>
          <w:rFonts w:hint="default"/>
          <w:lang w:val="en-US" w:eastAsia="zh-CN"/>
        </w:rPr>
      </w:pPr>
      <w:r>
        <w:rPr>
          <w:rFonts w:hint="default" w:ascii="Calibri" w:hAnsi="Calibri" w:cs="Calibri"/>
          <w:lang w:val="en-US" w:eastAsia="zh-CN"/>
        </w:rPr>
        <w:t>②</w:t>
      </w:r>
      <w:r>
        <w:rPr>
          <w:rFonts w:hint="eastAsia"/>
          <w:lang w:val="en-US" w:eastAsia="zh-CN"/>
        </w:rPr>
        <w:t>影响销量的因素数据，如天气、当时优惠政策、售货机所在地理环境、消费人群数据等</w:t>
      </w:r>
    </w:p>
    <w:p>
      <w:pPr>
        <w:spacing w:line="360" w:lineRule="auto"/>
        <w:jc w:val="cente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amp;quo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1B61F0"/>
    <w:multiLevelType w:val="singleLevel"/>
    <w:tmpl w:val="861B61F0"/>
    <w:lvl w:ilvl="0" w:tentative="0">
      <w:start w:val="1"/>
      <w:numFmt w:val="decimal"/>
      <w:lvlText w:val="%1."/>
      <w:lvlJc w:val="left"/>
      <w:pPr>
        <w:tabs>
          <w:tab w:val="left" w:pos="312"/>
        </w:tabs>
      </w:pPr>
    </w:lvl>
  </w:abstractNum>
  <w:abstractNum w:abstractNumId="1">
    <w:nsid w:val="9BC675E3"/>
    <w:multiLevelType w:val="singleLevel"/>
    <w:tmpl w:val="9BC675E3"/>
    <w:lvl w:ilvl="0" w:tentative="0">
      <w:start w:val="1"/>
      <w:numFmt w:val="decimal"/>
      <w:lvlText w:val="%1."/>
      <w:lvlJc w:val="left"/>
      <w:pPr>
        <w:tabs>
          <w:tab w:val="left" w:pos="312"/>
        </w:tabs>
      </w:pPr>
    </w:lvl>
  </w:abstractNum>
  <w:abstractNum w:abstractNumId="2">
    <w:nsid w:val="ABEA2134"/>
    <w:multiLevelType w:val="singleLevel"/>
    <w:tmpl w:val="ABEA2134"/>
    <w:lvl w:ilvl="0" w:tentative="0">
      <w:start w:val="1"/>
      <w:numFmt w:val="chineseCounting"/>
      <w:suff w:val="nothing"/>
      <w:lvlText w:val="%1．"/>
      <w:lvlJc w:val="left"/>
      <w:rPr>
        <w:rFonts w:hint="eastAsia"/>
      </w:rPr>
    </w:lvl>
  </w:abstractNum>
  <w:abstractNum w:abstractNumId="3">
    <w:nsid w:val="B981AF4A"/>
    <w:multiLevelType w:val="singleLevel"/>
    <w:tmpl w:val="B981AF4A"/>
    <w:lvl w:ilvl="0" w:tentative="0">
      <w:start w:val="1"/>
      <w:numFmt w:val="decimal"/>
      <w:suff w:val="space"/>
      <w:lvlText w:val="%1."/>
      <w:lvlJc w:val="left"/>
    </w:lvl>
  </w:abstractNum>
  <w:abstractNum w:abstractNumId="4">
    <w:nsid w:val="130CC07C"/>
    <w:multiLevelType w:val="singleLevel"/>
    <w:tmpl w:val="130CC07C"/>
    <w:lvl w:ilvl="0" w:tentative="0">
      <w:start w:val="1"/>
      <w:numFmt w:val="decimal"/>
      <w:lvlText w:val="%1."/>
      <w:lvlJc w:val="left"/>
      <w:pPr>
        <w:tabs>
          <w:tab w:val="left" w:pos="312"/>
        </w:tabs>
      </w:pPr>
    </w:lvl>
  </w:abstractNum>
  <w:abstractNum w:abstractNumId="5">
    <w:nsid w:val="235B8CE1"/>
    <w:multiLevelType w:val="singleLevel"/>
    <w:tmpl w:val="235B8CE1"/>
    <w:lvl w:ilvl="0" w:tentative="0">
      <w:start w:val="1"/>
      <w:numFmt w:val="decimal"/>
      <w:suff w:val="space"/>
      <w:lvlText w:val="%1."/>
      <w:lvlJc w:val="left"/>
    </w:lvl>
  </w:abstractNum>
  <w:abstractNum w:abstractNumId="6">
    <w:nsid w:val="3C2DDBB5"/>
    <w:multiLevelType w:val="singleLevel"/>
    <w:tmpl w:val="3C2DDBB5"/>
    <w:lvl w:ilvl="0" w:tentative="0">
      <w:start w:val="1"/>
      <w:numFmt w:val="decimal"/>
      <w:lvlText w:val="%1."/>
      <w:lvlJc w:val="left"/>
    </w:lvl>
  </w:abstractNum>
  <w:abstractNum w:abstractNumId="7">
    <w:nsid w:val="40917C9F"/>
    <w:multiLevelType w:val="singleLevel"/>
    <w:tmpl w:val="40917C9F"/>
    <w:lvl w:ilvl="0" w:tentative="0">
      <w:start w:val="1"/>
      <w:numFmt w:val="decimal"/>
      <w:lvlText w:val="%1."/>
      <w:lvlJc w:val="left"/>
      <w:pPr>
        <w:tabs>
          <w:tab w:val="left" w:pos="312"/>
        </w:tabs>
      </w:pPr>
    </w:lvl>
  </w:abstractNum>
  <w:num w:numId="1">
    <w:abstractNumId w:val="2"/>
  </w:num>
  <w:num w:numId="2">
    <w:abstractNumId w:val="4"/>
  </w:num>
  <w:num w:numId="3">
    <w:abstractNumId w:val="0"/>
  </w:num>
  <w:num w:numId="4">
    <w:abstractNumId w:val="1"/>
  </w:num>
  <w:num w:numId="5">
    <w:abstractNumId w:val="6"/>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8D64D73"/>
    <w:rsid w:val="16821A2D"/>
    <w:rsid w:val="24EF4698"/>
    <w:rsid w:val="2746553E"/>
    <w:rsid w:val="27E411F2"/>
    <w:rsid w:val="2B84116F"/>
    <w:rsid w:val="3250117B"/>
    <w:rsid w:val="35B30FF7"/>
    <w:rsid w:val="370E1A9D"/>
    <w:rsid w:val="48D64D73"/>
    <w:rsid w:val="49884890"/>
    <w:rsid w:val="4D740192"/>
    <w:rsid w:val="57792A47"/>
    <w:rsid w:val="6706015D"/>
    <w:rsid w:val="6BAC205A"/>
    <w:rsid w:val="75DC7C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28"/>
    </w:rPr>
  </w:style>
  <w:style w:type="paragraph" w:styleId="4">
    <w:name w:val="heading 3"/>
    <w:basedOn w:val="1"/>
    <w:next w:val="1"/>
    <w:link w:val="15"/>
    <w:semiHidden/>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2">
    <w:name w:val="Default Paragraph Font"/>
    <w:semiHidden/>
    <w:uiPriority w:val="0"/>
  </w:style>
  <w:style w:type="table" w:default="1" w:styleId="10">
    <w:name w:val="Normal Table"/>
    <w:semiHidden/>
    <w:uiPriority w:val="0"/>
    <w:tblPr>
      <w:tblLayout w:type="fixed"/>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toc 1"/>
    <w:basedOn w:val="1"/>
    <w:next w:val="1"/>
    <w:uiPriority w:val="0"/>
  </w:style>
  <w:style w:type="paragraph" w:styleId="7">
    <w:name w:val="toc 2"/>
    <w:basedOn w:val="1"/>
    <w:next w:val="1"/>
    <w:uiPriority w:val="0"/>
    <w:pPr>
      <w:ind w:left="420" w:leftChars="200"/>
    </w:p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uiPriority w:val="0"/>
    <w:pPr>
      <w:spacing w:before="0" w:beforeAutospacing="1" w:after="0" w:afterAutospacing="1"/>
      <w:ind w:left="0" w:right="0"/>
      <w:jc w:val="left"/>
    </w:pPr>
    <w:rPr>
      <w:kern w:val="0"/>
      <w:sz w:val="24"/>
      <w:lang w:val="en-US" w:eastAsia="zh-CN" w:bidi="ar"/>
    </w:rPr>
  </w:style>
  <w:style w:type="table" w:styleId="11">
    <w:name w:val="Table Grid"/>
    <w:basedOn w:val="10"/>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3">
    <w:name w:val="WPSOffice手动目录 1"/>
    <w:qFormat/>
    <w:uiPriority w:val="0"/>
    <w:pPr>
      <w:ind w:leftChars="0"/>
    </w:pPr>
    <w:rPr>
      <w:rFonts w:asciiTheme="minorHAnsi" w:hAnsiTheme="minorHAnsi" w:eastAsiaTheme="minorEastAsia" w:cstheme="minorBidi"/>
      <w:sz w:val="20"/>
      <w:szCs w:val="20"/>
    </w:rPr>
  </w:style>
  <w:style w:type="paragraph" w:customStyle="1" w:styleId="14">
    <w:name w:val="WPSOffice手动目录 2"/>
    <w:qFormat/>
    <w:uiPriority w:val="0"/>
    <w:pPr>
      <w:ind w:leftChars="200"/>
    </w:pPr>
    <w:rPr>
      <w:rFonts w:asciiTheme="minorHAnsi" w:hAnsiTheme="minorHAnsi" w:eastAsiaTheme="minorEastAsia" w:cstheme="minorBidi"/>
      <w:sz w:val="20"/>
      <w:szCs w:val="20"/>
    </w:rPr>
  </w:style>
  <w:style w:type="character" w:customStyle="1" w:styleId="15">
    <w:name w:val="标题 3 Char"/>
    <w:link w:val="4"/>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45</Pages>
  <Words>7287</Words>
  <Characters>10288</Characters>
  <Lines>0</Lines>
  <Paragraphs>0</Paragraphs>
  <TotalTime>8</TotalTime>
  <ScaleCrop>false</ScaleCrop>
  <LinksUpToDate>false</LinksUpToDate>
  <CharactersWithSpaces>11356</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2019-08-23T06:00:00Z</dcterms:created>
  <dc:creator>^_^</dc:creator>
  <cp:lastModifiedBy>^_^</cp:lastModifiedBy>
  <dcterms:modified xsi:type="dcterms:W3CDTF">2019-08-29T04:09:11Z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